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EF2" w:rsidRDefault="00685EF2" w:rsidP="00685EF2">
      <w:pPr>
        <w:spacing w:after="0"/>
        <w:ind w:firstLine="284"/>
        <w:jc w:val="center"/>
        <w:rPr>
          <w:rFonts w:ascii="Times New Roman" w:eastAsia="SimSun" w:hAnsi="Times New Roman"/>
          <w:sz w:val="24"/>
          <w:szCs w:val="24"/>
        </w:rPr>
      </w:pPr>
      <w:r>
        <w:rPr>
          <w:rFonts w:ascii="Times New Roman" w:eastAsia="SimSun" w:hAnsi="Times New Roman"/>
          <w:b/>
          <w:color w:val="000000"/>
          <w:sz w:val="24"/>
          <w:szCs w:val="24"/>
        </w:rPr>
        <w:t>МИНИСТЕРСТВО ПРОСВЕЩЕНИЯ РОССИЙСКОЙ ФЕДЕРАЦИИ</w:t>
      </w:r>
    </w:p>
    <w:p w:rsidR="00685EF2" w:rsidRDefault="00685EF2" w:rsidP="00685EF2">
      <w:pPr>
        <w:spacing w:after="0"/>
        <w:ind w:firstLine="284"/>
        <w:jc w:val="center"/>
        <w:rPr>
          <w:rFonts w:ascii="Times New Roman" w:eastAsia="SimSun" w:hAnsi="Times New Roman"/>
          <w:sz w:val="24"/>
          <w:szCs w:val="24"/>
        </w:rPr>
      </w:pPr>
      <w:r>
        <w:rPr>
          <w:rFonts w:ascii="Times New Roman" w:eastAsia="SimSun" w:hAnsi="Times New Roman"/>
          <w:b/>
          <w:color w:val="000000"/>
          <w:sz w:val="24"/>
          <w:szCs w:val="24"/>
        </w:rPr>
        <w:t>‌</w:t>
      </w:r>
      <w:bookmarkStart w:id="0" w:name="b9bd104d-6082-47bd-8132-2766a2040a6c"/>
      <w:r>
        <w:rPr>
          <w:rFonts w:ascii="Times New Roman" w:eastAsia="SimSun" w:hAnsi="Times New Roman"/>
          <w:b/>
          <w:color w:val="000000"/>
          <w:sz w:val="24"/>
          <w:szCs w:val="24"/>
        </w:rPr>
        <w:t>Министерство образования и науки Республики Татарстан</w:t>
      </w:r>
      <w:bookmarkEnd w:id="0"/>
      <w:r>
        <w:rPr>
          <w:rFonts w:ascii="Times New Roman" w:eastAsia="SimSun" w:hAnsi="Times New Roman"/>
          <w:b/>
          <w:color w:val="000000"/>
          <w:sz w:val="24"/>
          <w:szCs w:val="24"/>
        </w:rPr>
        <w:t xml:space="preserve">‌‌ </w:t>
      </w:r>
    </w:p>
    <w:p w:rsidR="00685EF2" w:rsidRDefault="00685EF2" w:rsidP="00685EF2">
      <w:pPr>
        <w:spacing w:after="0"/>
        <w:ind w:firstLine="284"/>
        <w:jc w:val="center"/>
        <w:rPr>
          <w:rFonts w:ascii="Times New Roman" w:eastAsia="SimSun" w:hAnsi="Times New Roman"/>
          <w:sz w:val="24"/>
          <w:szCs w:val="24"/>
        </w:rPr>
      </w:pPr>
      <w:r>
        <w:rPr>
          <w:rFonts w:ascii="Times New Roman" w:eastAsia="SimSun" w:hAnsi="Times New Roman"/>
          <w:b/>
          <w:color w:val="000000"/>
          <w:sz w:val="24"/>
          <w:szCs w:val="24"/>
        </w:rPr>
        <w:t>‌</w:t>
      </w:r>
      <w:bookmarkStart w:id="1" w:name="34df4a62-8dcd-4a78-a0bb-c2323fe584ec"/>
      <w:r>
        <w:rPr>
          <w:rFonts w:ascii="Times New Roman" w:eastAsia="SimSun" w:hAnsi="Times New Roman"/>
          <w:b/>
          <w:color w:val="000000"/>
          <w:sz w:val="24"/>
          <w:szCs w:val="24"/>
        </w:rPr>
        <w:t xml:space="preserve">Исполнительный комитет </w:t>
      </w:r>
      <w:proofErr w:type="spellStart"/>
      <w:r>
        <w:rPr>
          <w:rFonts w:ascii="Times New Roman" w:eastAsia="SimSun" w:hAnsi="Times New Roman"/>
          <w:b/>
          <w:color w:val="000000"/>
          <w:sz w:val="24"/>
          <w:szCs w:val="24"/>
        </w:rPr>
        <w:t>Сармановского</w:t>
      </w:r>
      <w:proofErr w:type="spellEnd"/>
      <w:r>
        <w:rPr>
          <w:rFonts w:ascii="Times New Roman" w:eastAsia="SimSun" w:hAnsi="Times New Roman"/>
          <w:b/>
          <w:color w:val="000000"/>
          <w:sz w:val="24"/>
          <w:szCs w:val="24"/>
        </w:rPr>
        <w:t xml:space="preserve"> муниципального района</w:t>
      </w:r>
      <w:bookmarkEnd w:id="1"/>
      <w:r>
        <w:rPr>
          <w:rFonts w:ascii="Times New Roman" w:eastAsia="SimSun" w:hAnsi="Times New Roman"/>
          <w:b/>
          <w:color w:val="000000"/>
          <w:sz w:val="24"/>
          <w:szCs w:val="24"/>
        </w:rPr>
        <w:t>‌</w:t>
      </w:r>
      <w:r>
        <w:rPr>
          <w:rFonts w:ascii="Times New Roman" w:eastAsia="SimSun" w:hAnsi="Times New Roman"/>
          <w:color w:val="000000"/>
          <w:sz w:val="24"/>
          <w:szCs w:val="24"/>
        </w:rPr>
        <w:t>​</w:t>
      </w:r>
    </w:p>
    <w:p w:rsidR="00685EF2" w:rsidRDefault="00685EF2" w:rsidP="00685EF2">
      <w:pPr>
        <w:spacing w:after="0"/>
        <w:ind w:firstLine="284"/>
        <w:jc w:val="center"/>
        <w:rPr>
          <w:rFonts w:ascii="Times New Roman" w:eastAsia="SimSun" w:hAnsi="Times New Roman"/>
          <w:sz w:val="24"/>
          <w:szCs w:val="24"/>
        </w:rPr>
      </w:pPr>
      <w:r>
        <w:rPr>
          <w:rFonts w:ascii="Times New Roman" w:eastAsia="SimSun" w:hAnsi="Times New Roman"/>
          <w:b/>
          <w:color w:val="000000"/>
          <w:sz w:val="24"/>
          <w:szCs w:val="24"/>
        </w:rPr>
        <w:t>МБОУ "</w:t>
      </w:r>
      <w:proofErr w:type="spellStart"/>
      <w:proofErr w:type="gramStart"/>
      <w:r>
        <w:rPr>
          <w:rFonts w:ascii="Times New Roman" w:eastAsia="SimSun" w:hAnsi="Times New Roman"/>
          <w:b/>
          <w:color w:val="000000"/>
          <w:sz w:val="24"/>
          <w:szCs w:val="24"/>
        </w:rPr>
        <w:t>Альметьевская</w:t>
      </w:r>
      <w:proofErr w:type="spellEnd"/>
      <w:proofErr w:type="gramEnd"/>
      <w:r>
        <w:rPr>
          <w:rFonts w:ascii="Times New Roman" w:eastAsia="SimSun" w:hAnsi="Times New Roman"/>
          <w:b/>
          <w:color w:val="000000"/>
          <w:sz w:val="24"/>
          <w:szCs w:val="24"/>
        </w:rPr>
        <w:t xml:space="preserve"> СОШ им. </w:t>
      </w:r>
      <w:proofErr w:type="spellStart"/>
      <w:r>
        <w:rPr>
          <w:rFonts w:ascii="Times New Roman" w:eastAsia="SimSun" w:hAnsi="Times New Roman"/>
          <w:b/>
          <w:color w:val="000000"/>
          <w:sz w:val="24"/>
          <w:szCs w:val="24"/>
        </w:rPr>
        <w:t>М.Рамзи</w:t>
      </w:r>
      <w:proofErr w:type="spellEnd"/>
      <w:r>
        <w:rPr>
          <w:rFonts w:ascii="Times New Roman" w:eastAsia="SimSun" w:hAnsi="Times New Roman"/>
          <w:b/>
          <w:color w:val="000000"/>
          <w:sz w:val="24"/>
          <w:szCs w:val="24"/>
        </w:rPr>
        <w:t>"</w:t>
      </w:r>
    </w:p>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rPr>
          <w:rFonts w:ascii="Times New Roman" w:eastAsia="SimSun" w:hAnsi="Times New Roman"/>
          <w:sz w:val="24"/>
          <w:szCs w:val="24"/>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685EF2" w:rsidTr="00685EF2">
        <w:tc>
          <w:tcPr>
            <w:tcW w:w="3114" w:type="dxa"/>
          </w:tcPr>
          <w:p w:rsidR="00685EF2" w:rsidRDefault="00685EF2" w:rsidP="00685EF2">
            <w:pPr>
              <w:autoSpaceDE w:val="0"/>
              <w:autoSpaceDN w:val="0"/>
              <w:spacing w:after="0"/>
              <w:ind w:firstLine="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РАССМОТРЕНО</w:t>
            </w:r>
          </w:p>
          <w:p w:rsidR="00685EF2" w:rsidRDefault="00685EF2" w:rsidP="00685EF2">
            <w:pPr>
              <w:autoSpaceDE w:val="0"/>
              <w:autoSpaceDN w:val="0"/>
              <w:spacing w:after="0"/>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lang w:eastAsia="en-US"/>
              </w:rPr>
            </w:pPr>
            <w:proofErr w:type="spellStart"/>
            <w:r>
              <w:rPr>
                <w:rFonts w:ascii="Times New Roman" w:eastAsia="Times New Roman" w:hAnsi="Times New Roman"/>
                <w:color w:val="000000"/>
                <w:sz w:val="24"/>
                <w:szCs w:val="24"/>
              </w:rPr>
              <w:t>Гайнутдинова</w:t>
            </w:r>
            <w:proofErr w:type="spellEnd"/>
            <w:r>
              <w:rPr>
                <w:rFonts w:ascii="Times New Roman" w:eastAsia="Times New Roman" w:hAnsi="Times New Roman"/>
                <w:color w:val="000000"/>
                <w:sz w:val="24"/>
                <w:szCs w:val="24"/>
              </w:rPr>
              <w:t xml:space="preserve"> М.М.</w:t>
            </w:r>
          </w:p>
          <w:p w:rsidR="00685EF2" w:rsidRDefault="00685EF2" w:rsidP="00685EF2">
            <w:pPr>
              <w:autoSpaceDE w:val="0"/>
              <w:autoSpaceDN w:val="0"/>
              <w:spacing w:after="0"/>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№1 </w:t>
            </w:r>
          </w:p>
          <w:p w:rsidR="00685EF2" w:rsidRDefault="00685EF2" w:rsidP="00685EF2">
            <w:pPr>
              <w:autoSpaceDE w:val="0"/>
              <w:autoSpaceDN w:val="0"/>
              <w:spacing w:after="0"/>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от «28» августа 2023 г.</w:t>
            </w:r>
          </w:p>
          <w:p w:rsidR="00685EF2" w:rsidRDefault="00685EF2" w:rsidP="00685EF2">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685EF2" w:rsidRDefault="00685EF2" w:rsidP="00685EF2">
            <w:pPr>
              <w:autoSpaceDE w:val="0"/>
              <w:autoSpaceDN w:val="0"/>
              <w:spacing w:after="0"/>
              <w:ind w:firstLine="28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СОГЛАСОВАНО</w:t>
            </w:r>
          </w:p>
          <w:p w:rsidR="00685EF2" w:rsidRDefault="00685EF2" w:rsidP="00685EF2">
            <w:pPr>
              <w:autoSpaceDE w:val="0"/>
              <w:autoSpaceDN w:val="0"/>
              <w:spacing w:after="0"/>
              <w:ind w:firstLine="28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Зам. директора по УР</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Валиев Р.Р.</w:t>
            </w:r>
          </w:p>
          <w:p w:rsidR="00685EF2" w:rsidRDefault="00685EF2" w:rsidP="00685EF2">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УТВЕРЖДЕНО</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школы</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 </w:t>
            </w:r>
          </w:p>
          <w:p w:rsidR="00685EF2" w:rsidRDefault="00685EF2" w:rsidP="00685EF2">
            <w:pPr>
              <w:autoSpaceDE w:val="0"/>
              <w:autoSpaceDN w:val="0"/>
              <w:spacing w:after="0"/>
              <w:ind w:firstLine="284"/>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Садиков Р.Х.</w:t>
            </w:r>
          </w:p>
          <w:p w:rsidR="00685EF2" w:rsidRDefault="00685EF2" w:rsidP="00685EF2">
            <w:pPr>
              <w:autoSpaceDE w:val="0"/>
              <w:autoSpaceDN w:val="0"/>
              <w:spacing w:after="0"/>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№44-П</w:t>
            </w:r>
          </w:p>
          <w:p w:rsidR="00685EF2" w:rsidRDefault="00685EF2" w:rsidP="00685EF2">
            <w:pPr>
              <w:autoSpaceDE w:val="0"/>
              <w:autoSpaceDN w:val="0"/>
              <w:spacing w:after="0"/>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от «29» августа 2023 г.</w:t>
            </w:r>
          </w:p>
          <w:p w:rsidR="00685EF2" w:rsidRDefault="00685EF2" w:rsidP="00685EF2">
            <w:pPr>
              <w:autoSpaceDE w:val="0"/>
              <w:autoSpaceDN w:val="0"/>
              <w:spacing w:after="0"/>
              <w:ind w:firstLine="284"/>
              <w:jc w:val="both"/>
              <w:rPr>
                <w:rFonts w:ascii="Times New Roman" w:eastAsia="Times New Roman" w:hAnsi="Times New Roman" w:cs="Times New Roman"/>
                <w:color w:val="000000"/>
                <w:sz w:val="24"/>
                <w:szCs w:val="24"/>
              </w:rPr>
            </w:pPr>
          </w:p>
        </w:tc>
      </w:tr>
    </w:tbl>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rPr>
          <w:rFonts w:ascii="Times New Roman" w:eastAsia="SimSun" w:hAnsi="Times New Roman"/>
          <w:sz w:val="24"/>
          <w:szCs w:val="24"/>
        </w:rPr>
      </w:pPr>
      <w:r>
        <w:rPr>
          <w:rFonts w:ascii="Times New Roman" w:eastAsia="SimSun" w:hAnsi="Times New Roman"/>
          <w:color w:val="000000"/>
          <w:sz w:val="24"/>
          <w:szCs w:val="24"/>
        </w:rPr>
        <w:t>‌</w:t>
      </w:r>
    </w:p>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r>
        <w:rPr>
          <w:rFonts w:ascii="Times New Roman" w:eastAsia="SimSun" w:hAnsi="Times New Roman"/>
          <w:b/>
          <w:color w:val="000000"/>
          <w:sz w:val="24"/>
          <w:szCs w:val="24"/>
        </w:rPr>
        <w:t>РАБОЧАЯ ПРОГРАММА</w:t>
      </w:r>
    </w:p>
    <w:p w:rsidR="00685EF2" w:rsidRPr="006A4BAF" w:rsidRDefault="00685EF2"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w:t>
      </w:r>
      <w:r w:rsidRPr="00800489">
        <w:rPr>
          <w:rFonts w:ascii="Times New Roman" w:eastAsia="Times New Roman" w:hAnsi="Times New Roman" w:cs="Times New Roman"/>
          <w:color w:val="000000"/>
          <w:sz w:val="24"/>
          <w:szCs w:val="24"/>
        </w:rPr>
        <w:t>ID 1031325</w:t>
      </w:r>
      <w:r w:rsidRPr="006A4BAF">
        <w:rPr>
          <w:rFonts w:ascii="Times New Roman" w:eastAsia="Times New Roman" w:hAnsi="Times New Roman" w:cs="Times New Roman"/>
          <w:color w:val="000000"/>
          <w:sz w:val="24"/>
          <w:szCs w:val="24"/>
        </w:rPr>
        <w:t>)</w:t>
      </w:r>
    </w:p>
    <w:p w:rsidR="00685EF2" w:rsidRPr="006A4BAF" w:rsidRDefault="00685EF2" w:rsidP="00685EF2">
      <w:pPr>
        <w:spacing w:after="0"/>
        <w:ind w:firstLine="284"/>
        <w:jc w:val="center"/>
        <w:rPr>
          <w:rFonts w:ascii="Times New Roman" w:eastAsia="Arial" w:hAnsi="Times New Roman" w:cs="Times New Roman"/>
          <w:sz w:val="24"/>
          <w:szCs w:val="24"/>
        </w:rPr>
      </w:pPr>
    </w:p>
    <w:p w:rsidR="00685EF2" w:rsidRPr="006A4BAF" w:rsidRDefault="00685EF2"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учебного предмета «</w:t>
      </w:r>
      <w:r>
        <w:rPr>
          <w:rFonts w:ascii="Times New Roman" w:eastAsia="Times New Roman" w:hAnsi="Times New Roman" w:cs="Times New Roman"/>
          <w:b/>
          <w:color w:val="000000"/>
          <w:sz w:val="24"/>
          <w:szCs w:val="24"/>
        </w:rPr>
        <w:t>Физика</w:t>
      </w:r>
      <w:r w:rsidRPr="006A4BAF">
        <w:rPr>
          <w:rFonts w:ascii="Times New Roman" w:eastAsia="Times New Roman" w:hAnsi="Times New Roman" w:cs="Times New Roman"/>
          <w:b/>
          <w:color w:val="000000"/>
          <w:sz w:val="24"/>
          <w:szCs w:val="24"/>
        </w:rPr>
        <w:t>» (Базовый уровень)</w:t>
      </w:r>
    </w:p>
    <w:p w:rsidR="00685EF2" w:rsidRPr="006A4BAF" w:rsidRDefault="00685EF2" w:rsidP="00685EF2">
      <w:pPr>
        <w:spacing w:after="0"/>
        <w:ind w:firstLine="284"/>
        <w:jc w:val="center"/>
        <w:rPr>
          <w:rFonts w:ascii="Times New Roman" w:eastAsia="Arial" w:hAnsi="Times New Roman" w:cs="Times New Roman"/>
          <w:sz w:val="24"/>
          <w:szCs w:val="24"/>
        </w:rPr>
      </w:pPr>
      <w:r>
        <w:rPr>
          <w:rFonts w:ascii="Times New Roman" w:eastAsia="Times New Roman" w:hAnsi="Times New Roman" w:cs="Times New Roman"/>
          <w:color w:val="000000"/>
          <w:sz w:val="24"/>
          <w:szCs w:val="24"/>
        </w:rPr>
        <w:t>для обучающихся 7</w:t>
      </w:r>
      <w:r w:rsidRPr="006A4BAF">
        <w:rPr>
          <w:rFonts w:ascii="Times New Roman" w:eastAsia="Times New Roman" w:hAnsi="Times New Roman" w:cs="Times New Roman"/>
          <w:color w:val="000000"/>
          <w:sz w:val="24"/>
          <w:szCs w:val="24"/>
        </w:rPr>
        <w:t xml:space="preserve"> – 9 классов </w:t>
      </w: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both"/>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SimSun" w:hAnsi="Times New Roman"/>
          <w:sz w:val="24"/>
          <w:szCs w:val="24"/>
        </w:rPr>
      </w:pPr>
    </w:p>
    <w:p w:rsidR="00685EF2" w:rsidRDefault="00685EF2" w:rsidP="00685EF2">
      <w:pPr>
        <w:spacing w:after="0"/>
        <w:ind w:firstLine="284"/>
        <w:jc w:val="center"/>
        <w:rPr>
          <w:rFonts w:ascii="Times New Roman" w:eastAsiaTheme="minorHAnsi" w:hAnsi="Times New Roman"/>
          <w:b/>
          <w:color w:val="000000"/>
          <w:sz w:val="24"/>
          <w:szCs w:val="24"/>
          <w:lang w:eastAsia="en-US"/>
        </w:rPr>
      </w:pPr>
      <w:r>
        <w:rPr>
          <w:rFonts w:ascii="Times New Roman" w:eastAsia="SimSun" w:hAnsi="Times New Roman"/>
          <w:color w:val="000000"/>
          <w:sz w:val="24"/>
          <w:szCs w:val="24"/>
        </w:rPr>
        <w:t>​</w:t>
      </w:r>
      <w:bookmarkStart w:id="2" w:name="6129fc25-1484-4cce-a161-840ff826026d"/>
      <w:proofErr w:type="spellStart"/>
      <w:r>
        <w:rPr>
          <w:rFonts w:ascii="Times New Roman" w:eastAsia="SimSun" w:hAnsi="Times New Roman"/>
          <w:b/>
          <w:color w:val="000000"/>
          <w:sz w:val="24"/>
          <w:szCs w:val="24"/>
        </w:rPr>
        <w:t>с</w:t>
      </w:r>
      <w:proofErr w:type="gramStart"/>
      <w:r>
        <w:rPr>
          <w:rFonts w:ascii="Times New Roman" w:eastAsia="SimSun" w:hAnsi="Times New Roman"/>
          <w:b/>
          <w:color w:val="000000"/>
          <w:sz w:val="24"/>
          <w:szCs w:val="24"/>
        </w:rPr>
        <w:t>.А</w:t>
      </w:r>
      <w:proofErr w:type="gramEnd"/>
      <w:r>
        <w:rPr>
          <w:rFonts w:ascii="Times New Roman" w:eastAsia="SimSun" w:hAnsi="Times New Roman"/>
          <w:b/>
          <w:color w:val="000000"/>
          <w:sz w:val="24"/>
          <w:szCs w:val="24"/>
        </w:rPr>
        <w:t>льметьево</w:t>
      </w:r>
      <w:bookmarkEnd w:id="2"/>
      <w:proofErr w:type="spellEnd"/>
      <w:r>
        <w:rPr>
          <w:rFonts w:ascii="Times New Roman" w:eastAsia="SimSun" w:hAnsi="Times New Roman"/>
          <w:b/>
          <w:color w:val="000000"/>
          <w:sz w:val="24"/>
          <w:szCs w:val="24"/>
        </w:rPr>
        <w:t xml:space="preserve">,‌ </w:t>
      </w:r>
      <w:bookmarkStart w:id="3" w:name="62614f64-10de-4f5c-96b5-e9621fb5538a"/>
      <w:r>
        <w:rPr>
          <w:rFonts w:ascii="Times New Roman" w:eastAsia="SimSun" w:hAnsi="Times New Roman"/>
          <w:b/>
          <w:color w:val="000000"/>
          <w:sz w:val="24"/>
          <w:szCs w:val="24"/>
        </w:rPr>
        <w:t>2023 год</w:t>
      </w:r>
      <w:bookmarkEnd w:id="3"/>
      <w:r>
        <w:rPr>
          <w:rFonts w:ascii="Times New Roman" w:eastAsia="SimSun" w:hAnsi="Times New Roman"/>
          <w:b/>
          <w:color w:val="000000"/>
          <w:sz w:val="24"/>
          <w:szCs w:val="24"/>
        </w:rPr>
        <w:t>‌</w:t>
      </w:r>
      <w:r>
        <w:rPr>
          <w:rFonts w:ascii="Times New Roman" w:eastAsia="SimSun" w:hAnsi="Times New Roman"/>
          <w:color w:val="000000"/>
          <w:sz w:val="24"/>
          <w:szCs w:val="24"/>
        </w:rPr>
        <w:t>​</w:t>
      </w:r>
      <w:bookmarkStart w:id="4" w:name="block-7250229"/>
      <w:bookmarkStart w:id="5" w:name="block-6152177"/>
      <w:bookmarkEnd w:id="4"/>
      <w:bookmarkEnd w:id="5"/>
    </w:p>
    <w:p w:rsidR="00F8639F" w:rsidRPr="006A4BAF" w:rsidRDefault="006A4BAF"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lastRenderedPageBreak/>
        <w:t>ПОЯСНИТЕЛЬНАЯ ЗАПИСКА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Содержание программы по физике направлено на формирование естественно­научной грамотности </w:t>
      </w:r>
      <w:proofErr w:type="gramStart"/>
      <w:r w:rsidRPr="006A4BAF">
        <w:rPr>
          <w:rFonts w:ascii="Times New Roman" w:eastAsia="Times New Roman" w:hAnsi="Times New Roman" w:cs="Times New Roman"/>
          <w:color w:val="000000"/>
          <w:sz w:val="24"/>
          <w:szCs w:val="24"/>
        </w:rPr>
        <w:t>обучающихся</w:t>
      </w:r>
      <w:proofErr w:type="gramEnd"/>
      <w:r w:rsidRPr="006A4BAF">
        <w:rPr>
          <w:rFonts w:ascii="Times New Roman" w:eastAsia="Times New Roman" w:hAnsi="Times New Roman" w:cs="Times New Roman"/>
          <w:color w:val="000000"/>
          <w:sz w:val="24"/>
          <w:szCs w:val="24"/>
        </w:rPr>
        <w:t xml:space="preserve"> и организацию изучения физики на </w:t>
      </w:r>
      <w:proofErr w:type="spellStart"/>
      <w:r w:rsidRPr="006A4BAF">
        <w:rPr>
          <w:rFonts w:ascii="Times New Roman" w:eastAsia="Times New Roman" w:hAnsi="Times New Roman" w:cs="Times New Roman"/>
          <w:color w:val="000000"/>
          <w:sz w:val="24"/>
          <w:szCs w:val="24"/>
        </w:rPr>
        <w:t>деятельностной</w:t>
      </w:r>
      <w:proofErr w:type="spellEnd"/>
      <w:r w:rsidRPr="006A4BAF">
        <w:rPr>
          <w:rFonts w:ascii="Times New Roman" w:eastAsia="Times New Roman" w:hAnsi="Times New Roman" w:cs="Times New Roman"/>
          <w:color w:val="000000"/>
          <w:sz w:val="24"/>
          <w:szCs w:val="24"/>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6A4BAF">
        <w:rPr>
          <w:rFonts w:ascii="Times New Roman" w:eastAsia="Times New Roman" w:hAnsi="Times New Roman" w:cs="Times New Roman"/>
          <w:color w:val="000000"/>
          <w:sz w:val="24"/>
          <w:szCs w:val="24"/>
        </w:rPr>
        <w:t>метапредметным</w:t>
      </w:r>
      <w:proofErr w:type="spellEnd"/>
      <w:r w:rsidRPr="006A4BAF">
        <w:rPr>
          <w:rFonts w:ascii="Times New Roman" w:eastAsia="Times New Roman" w:hAnsi="Times New Roman" w:cs="Times New Roman"/>
          <w:color w:val="000000"/>
          <w:sz w:val="24"/>
          <w:szCs w:val="24"/>
        </w:rPr>
        <w:t xml:space="preserve"> результатам обучения, а также </w:t>
      </w:r>
      <w:proofErr w:type="spellStart"/>
      <w:r w:rsidRPr="006A4BAF">
        <w:rPr>
          <w:rFonts w:ascii="Times New Roman" w:eastAsia="Times New Roman" w:hAnsi="Times New Roman" w:cs="Times New Roman"/>
          <w:color w:val="000000"/>
          <w:sz w:val="24"/>
          <w:szCs w:val="24"/>
        </w:rPr>
        <w:t>межпредметные</w:t>
      </w:r>
      <w:proofErr w:type="spellEnd"/>
      <w:r w:rsidRPr="006A4BAF">
        <w:rPr>
          <w:rFonts w:ascii="Times New Roman" w:eastAsia="Times New Roman" w:hAnsi="Times New Roman" w:cs="Times New Roman"/>
          <w:color w:val="000000"/>
          <w:sz w:val="24"/>
          <w:szCs w:val="24"/>
        </w:rPr>
        <w:t xml:space="preserve"> связи естественно­научных учебных предметов на уровне основного общего образования.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6A4BAF">
        <w:rPr>
          <w:rFonts w:ascii="Times New Roman" w:eastAsia="Times New Roman" w:hAnsi="Times New Roman" w:cs="Times New Roman"/>
          <w:color w:val="000000"/>
          <w:sz w:val="24"/>
          <w:szCs w:val="24"/>
        </w:rPr>
        <w:t>у</w:t>
      </w:r>
      <w:proofErr w:type="gramEnd"/>
      <w:r w:rsidRPr="006A4BAF">
        <w:rPr>
          <w:rFonts w:ascii="Times New Roman" w:eastAsia="Times New Roman" w:hAnsi="Times New Roman" w:cs="Times New Roman"/>
          <w:color w:val="000000"/>
          <w:sz w:val="24"/>
          <w:szCs w:val="24"/>
        </w:rPr>
        <w:t xml:space="preserve"> обучающихся.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8639F" w:rsidRPr="006A4BAF" w:rsidRDefault="006A4BAF" w:rsidP="00685EF2">
      <w:pPr>
        <w:numPr>
          <w:ilvl w:val="0"/>
          <w:numId w:val="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научно объяснять явления;</w:t>
      </w:r>
    </w:p>
    <w:p w:rsidR="00F8639F" w:rsidRPr="006A4BAF" w:rsidRDefault="006A4BAF" w:rsidP="00685EF2">
      <w:pPr>
        <w:numPr>
          <w:ilvl w:val="0"/>
          <w:numId w:val="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оценивать и понимать особенности научного исследования;</w:t>
      </w:r>
    </w:p>
    <w:p w:rsidR="00F8639F" w:rsidRPr="006A4BAF" w:rsidRDefault="006A4BAF" w:rsidP="00685EF2">
      <w:pPr>
        <w:numPr>
          <w:ilvl w:val="0"/>
          <w:numId w:val="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интерпретировать данные и использовать научные доказательства для получения выводов.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w:t>
      </w:r>
      <w:r w:rsidRPr="006A4BAF">
        <w:rPr>
          <w:rFonts w:ascii="Times New Roman" w:eastAsia="Segoe UI 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ПК­4вн).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Цели изучения физики:</w:t>
      </w:r>
    </w:p>
    <w:p w:rsidR="00F8639F" w:rsidRPr="006A4BAF" w:rsidRDefault="006A4BAF" w:rsidP="00685EF2">
      <w:pPr>
        <w:numPr>
          <w:ilvl w:val="0"/>
          <w:numId w:val="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приобретение интереса и </w:t>
      </w:r>
      <w:proofErr w:type="gramStart"/>
      <w:r w:rsidRPr="006A4BAF">
        <w:rPr>
          <w:rFonts w:ascii="Times New Roman" w:eastAsia="Times New Roman" w:hAnsi="Times New Roman" w:cs="Times New Roman"/>
          <w:color w:val="000000"/>
          <w:sz w:val="24"/>
          <w:szCs w:val="24"/>
        </w:rPr>
        <w:t>стремления</w:t>
      </w:r>
      <w:proofErr w:type="gramEnd"/>
      <w:r w:rsidRPr="006A4BAF">
        <w:rPr>
          <w:rFonts w:ascii="Times New Roman" w:eastAsia="Times New Roman" w:hAnsi="Times New Roman" w:cs="Times New Roman"/>
          <w:color w:val="000000"/>
          <w:sz w:val="24"/>
          <w:szCs w:val="24"/>
        </w:rPr>
        <w:t xml:space="preserve"> обучающихся к научному изучению природы, развитие их интеллектуальных и творческих способностей;</w:t>
      </w:r>
    </w:p>
    <w:p w:rsidR="00F8639F" w:rsidRPr="006A4BAF" w:rsidRDefault="006A4BAF" w:rsidP="00685EF2">
      <w:pPr>
        <w:numPr>
          <w:ilvl w:val="0"/>
          <w:numId w:val="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F8639F" w:rsidRPr="006A4BAF" w:rsidRDefault="006A4BAF" w:rsidP="00685EF2">
      <w:pPr>
        <w:numPr>
          <w:ilvl w:val="0"/>
          <w:numId w:val="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F8639F" w:rsidRPr="006A4BAF" w:rsidRDefault="006A4BAF" w:rsidP="00685EF2">
      <w:pPr>
        <w:numPr>
          <w:ilvl w:val="0"/>
          <w:numId w:val="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формирование представлений о роли физики для развития других естественных наук, техники и технологий;</w:t>
      </w:r>
    </w:p>
    <w:p w:rsidR="00F8639F" w:rsidRPr="006A4BAF" w:rsidRDefault="006A4BAF" w:rsidP="00685EF2">
      <w:pPr>
        <w:numPr>
          <w:ilvl w:val="0"/>
          <w:numId w:val="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6A4BAF">
        <w:rPr>
          <w:rFonts w:ascii="Times New Roman" w:eastAsia="Times New Roman" w:hAnsi="Times New Roman" w:cs="Times New Roman"/>
          <w:b/>
          <w:color w:val="000000"/>
          <w:sz w:val="24"/>
          <w:szCs w:val="24"/>
        </w:rPr>
        <w:t>задач</w:t>
      </w:r>
      <w:r w:rsidRPr="006A4BAF">
        <w:rPr>
          <w:rFonts w:ascii="Times New Roman" w:eastAsia="Times New Roman" w:hAnsi="Times New Roman" w:cs="Times New Roman"/>
          <w:color w:val="000000"/>
          <w:sz w:val="24"/>
          <w:szCs w:val="24"/>
        </w:rPr>
        <w:t>:</w:t>
      </w:r>
    </w:p>
    <w:p w:rsidR="00F8639F" w:rsidRPr="006A4BAF" w:rsidRDefault="006A4BAF" w:rsidP="00685EF2">
      <w:pPr>
        <w:numPr>
          <w:ilvl w:val="0"/>
          <w:numId w:val="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приобретение знаний о дискретном строении вещества, о механических, тепловых, электрических, магнитных и квантовых явлениях;</w:t>
      </w:r>
    </w:p>
    <w:p w:rsidR="00F8639F" w:rsidRPr="006A4BAF" w:rsidRDefault="006A4BAF" w:rsidP="00685EF2">
      <w:pPr>
        <w:numPr>
          <w:ilvl w:val="0"/>
          <w:numId w:val="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приобретение умений описывать и объяснять физические явления с использованием полученных знаний;</w:t>
      </w:r>
    </w:p>
    <w:p w:rsidR="00F8639F" w:rsidRPr="006A4BAF" w:rsidRDefault="006A4BAF" w:rsidP="00685EF2">
      <w:pPr>
        <w:numPr>
          <w:ilvl w:val="0"/>
          <w:numId w:val="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освоение методов решения простейших расчётных задач с использованием физических моделей, творческих и </w:t>
      </w:r>
      <w:proofErr w:type="spellStart"/>
      <w:r w:rsidRPr="006A4BAF">
        <w:rPr>
          <w:rFonts w:ascii="Times New Roman" w:eastAsia="Times New Roman" w:hAnsi="Times New Roman" w:cs="Times New Roman"/>
          <w:color w:val="000000"/>
          <w:sz w:val="24"/>
          <w:szCs w:val="24"/>
        </w:rPr>
        <w:t>практико­ориентированных</w:t>
      </w:r>
      <w:proofErr w:type="spellEnd"/>
      <w:r w:rsidRPr="006A4BAF">
        <w:rPr>
          <w:rFonts w:ascii="Times New Roman" w:eastAsia="Times New Roman" w:hAnsi="Times New Roman" w:cs="Times New Roman"/>
          <w:color w:val="000000"/>
          <w:sz w:val="24"/>
          <w:szCs w:val="24"/>
        </w:rPr>
        <w:t xml:space="preserve"> задач;</w:t>
      </w:r>
    </w:p>
    <w:p w:rsidR="00F8639F" w:rsidRPr="006A4BAF" w:rsidRDefault="006A4BAF" w:rsidP="00685EF2">
      <w:pPr>
        <w:numPr>
          <w:ilvl w:val="0"/>
          <w:numId w:val="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8639F" w:rsidRPr="006A4BAF" w:rsidRDefault="006A4BAF" w:rsidP="00685EF2">
      <w:pPr>
        <w:numPr>
          <w:ilvl w:val="0"/>
          <w:numId w:val="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8639F" w:rsidRPr="006A4BAF" w:rsidRDefault="006A4BAF" w:rsidP="00685EF2">
      <w:pPr>
        <w:numPr>
          <w:ilvl w:val="0"/>
          <w:numId w:val="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A4BAF">
        <w:rPr>
          <w:rFonts w:ascii="Times New Roman" w:eastAsia="Arial" w:hAnsi="Times New Roman" w:cs="Times New Roman"/>
          <w:sz w:val="24"/>
          <w:szCs w:val="24"/>
        </w:rPr>
        <w:br/>
      </w:r>
      <w:r w:rsidRPr="006A4BAF">
        <w:rPr>
          <w:rFonts w:ascii="Times New Roman" w:eastAsia="Times New Roman" w:hAnsi="Times New Roman" w:cs="Times New Roman"/>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8639F" w:rsidRPr="006A4BAF" w:rsidRDefault="00F8639F" w:rsidP="00685EF2">
      <w:pPr>
        <w:spacing w:after="0"/>
        <w:ind w:firstLine="284"/>
        <w:rPr>
          <w:rFonts w:ascii="Times New Roman" w:eastAsia="Arial" w:hAnsi="Times New Roman" w:cs="Times New Roman"/>
          <w:sz w:val="24"/>
          <w:szCs w:val="24"/>
        </w:rPr>
      </w:pPr>
    </w:p>
    <w:p w:rsidR="00F8639F" w:rsidRPr="006A4BAF" w:rsidRDefault="006A4BAF"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СОДЕРЖАНИЕ ОБУЧЕНИЯ</w:t>
      </w:r>
    </w:p>
    <w:p w:rsidR="00F8639F" w:rsidRPr="006A4BAF" w:rsidRDefault="00F8639F" w:rsidP="00685EF2">
      <w:pPr>
        <w:spacing w:after="0"/>
        <w:ind w:firstLine="284"/>
        <w:jc w:val="both"/>
        <w:rPr>
          <w:rFonts w:ascii="Times New Roman" w:eastAsia="Arial" w:hAnsi="Times New Roman" w:cs="Times New Roman"/>
          <w:sz w:val="24"/>
          <w:szCs w:val="24"/>
        </w:rPr>
      </w:pPr>
    </w:p>
    <w:p w:rsidR="00F8639F" w:rsidRPr="006A4BAF" w:rsidRDefault="006A4BAF"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7 КЛАСС</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1. Физика и её роль в познании окружающего мира.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Механические, тепловые, электрические, магнитные, световые явления. </w:t>
      </w:r>
    </w:p>
    <w:p w:rsidR="00F8639F" w:rsidRPr="006A4BAF" w:rsidRDefault="006A4BAF" w:rsidP="00685EF2">
      <w:pPr>
        <w:numPr>
          <w:ilvl w:val="0"/>
          <w:numId w:val="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Физические приборы и процедура прямых измерений аналоговым и цифровым прибором.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цены деления шкалы измерительного прибора. </w:t>
      </w:r>
    </w:p>
    <w:p w:rsidR="00F8639F" w:rsidRPr="006A4BAF" w:rsidRDefault="006A4BAF" w:rsidP="00685EF2">
      <w:pPr>
        <w:numPr>
          <w:ilvl w:val="0"/>
          <w:numId w:val="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расстояний. </w:t>
      </w:r>
    </w:p>
    <w:p w:rsidR="00F8639F" w:rsidRPr="006A4BAF" w:rsidRDefault="006A4BAF" w:rsidP="00685EF2">
      <w:pPr>
        <w:numPr>
          <w:ilvl w:val="0"/>
          <w:numId w:val="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объёма жидкости и твёрдого тела. </w:t>
      </w:r>
    </w:p>
    <w:p w:rsidR="00F8639F" w:rsidRPr="006A4BAF" w:rsidRDefault="006A4BAF" w:rsidP="00685EF2">
      <w:pPr>
        <w:numPr>
          <w:ilvl w:val="0"/>
          <w:numId w:val="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размеров малых тел. </w:t>
      </w:r>
    </w:p>
    <w:p w:rsidR="00F8639F" w:rsidRPr="006A4BAF" w:rsidRDefault="006A4BAF" w:rsidP="00685EF2">
      <w:pPr>
        <w:numPr>
          <w:ilvl w:val="0"/>
          <w:numId w:val="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температуры при помощи жидкостного термометра и датчика температуры. </w:t>
      </w:r>
    </w:p>
    <w:p w:rsidR="00F8639F" w:rsidRPr="006A4BAF" w:rsidRDefault="006A4BAF" w:rsidP="00685EF2">
      <w:pPr>
        <w:numPr>
          <w:ilvl w:val="0"/>
          <w:numId w:val="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2. Первоначальные сведения о строении вещества.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Строение вещества: атомы и молекулы, их размеры. Опыты, доказывающие дискретное строение вещества.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6A4BAF">
        <w:rPr>
          <w:rFonts w:ascii="Times New Roman" w:eastAsia="Times New Roman" w:hAnsi="Times New Roman" w:cs="Times New Roman"/>
          <w:color w:val="000000"/>
          <w:sz w:val="24"/>
          <w:szCs w:val="24"/>
        </w:rPr>
        <w:t>атомно­молекулярным</w:t>
      </w:r>
      <w:proofErr w:type="spellEnd"/>
      <w:r w:rsidRPr="006A4BAF">
        <w:rPr>
          <w:rFonts w:ascii="Times New Roman" w:eastAsia="Times New Roman" w:hAnsi="Times New Roman" w:cs="Times New Roman"/>
          <w:color w:val="000000"/>
          <w:sz w:val="24"/>
          <w:szCs w:val="24"/>
        </w:rPr>
        <w:t xml:space="preserve"> строением. Особенности агрегатных состояний воды.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r w:rsidRPr="006A4BAF">
        <w:rPr>
          <w:rFonts w:ascii="Times New Roman" w:eastAsia="Times New Roman" w:hAnsi="Times New Roman" w:cs="Times New Roman"/>
          <w:b/>
          <w:color w:val="000000"/>
          <w:sz w:val="24"/>
          <w:szCs w:val="24"/>
        </w:rPr>
        <w:t>.</w:t>
      </w:r>
    </w:p>
    <w:p w:rsidR="00F8639F" w:rsidRPr="006A4BAF" w:rsidRDefault="006A4BAF" w:rsidP="00685EF2">
      <w:pPr>
        <w:numPr>
          <w:ilvl w:val="0"/>
          <w:numId w:val="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броуновского движения.</w:t>
      </w:r>
    </w:p>
    <w:p w:rsidR="00F8639F" w:rsidRPr="006A4BAF" w:rsidRDefault="006A4BAF" w:rsidP="00685EF2">
      <w:pPr>
        <w:numPr>
          <w:ilvl w:val="0"/>
          <w:numId w:val="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диффузии. </w:t>
      </w:r>
    </w:p>
    <w:p w:rsidR="00F8639F" w:rsidRPr="006A4BAF" w:rsidRDefault="006A4BAF" w:rsidP="00685EF2">
      <w:pPr>
        <w:numPr>
          <w:ilvl w:val="0"/>
          <w:numId w:val="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явлений, объясняющихся притяжением или отталкиванием частиц вещества.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Оценка диаметра атома методом рядов (с использованием фотографий). </w:t>
      </w:r>
    </w:p>
    <w:p w:rsidR="00F8639F" w:rsidRPr="006A4BAF" w:rsidRDefault="006A4BAF" w:rsidP="00685EF2">
      <w:pPr>
        <w:numPr>
          <w:ilvl w:val="0"/>
          <w:numId w:val="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по наблюдению теплового расширения газов. </w:t>
      </w:r>
    </w:p>
    <w:p w:rsidR="00F8639F" w:rsidRPr="006A4BAF" w:rsidRDefault="006A4BAF" w:rsidP="00685EF2">
      <w:pPr>
        <w:numPr>
          <w:ilvl w:val="0"/>
          <w:numId w:val="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по обнаружению действия сил молекулярного притяжения.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3. Движение и взаимодействие тел.</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механического движения тела. </w:t>
      </w:r>
    </w:p>
    <w:p w:rsidR="00F8639F" w:rsidRPr="006A4BAF" w:rsidRDefault="006A4BAF" w:rsidP="00685EF2">
      <w:pPr>
        <w:numPr>
          <w:ilvl w:val="0"/>
          <w:numId w:val="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Измерение скорости прямолинейного движения.</w:t>
      </w:r>
    </w:p>
    <w:p w:rsidR="00F8639F" w:rsidRPr="006A4BAF" w:rsidRDefault="006A4BAF" w:rsidP="00685EF2">
      <w:pPr>
        <w:numPr>
          <w:ilvl w:val="0"/>
          <w:numId w:val="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явления инерции. </w:t>
      </w:r>
    </w:p>
    <w:p w:rsidR="00F8639F" w:rsidRPr="006A4BAF" w:rsidRDefault="006A4BAF" w:rsidP="00685EF2">
      <w:pPr>
        <w:numPr>
          <w:ilvl w:val="0"/>
          <w:numId w:val="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изменения скорости при взаимодействии тел. </w:t>
      </w:r>
    </w:p>
    <w:p w:rsidR="00F8639F" w:rsidRPr="006A4BAF" w:rsidRDefault="006A4BAF" w:rsidP="00685EF2">
      <w:pPr>
        <w:numPr>
          <w:ilvl w:val="0"/>
          <w:numId w:val="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Сравнение масс по взаимодействию тел. </w:t>
      </w:r>
    </w:p>
    <w:p w:rsidR="00F8639F" w:rsidRPr="006A4BAF" w:rsidRDefault="006A4BAF" w:rsidP="00685EF2">
      <w:pPr>
        <w:numPr>
          <w:ilvl w:val="0"/>
          <w:numId w:val="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Сложение сил, направленных по одной прямой.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скорости равномерного движения (шарика в жидкости, модели электрического автомобиля и так далее). </w:t>
      </w:r>
    </w:p>
    <w:p w:rsidR="00F8639F" w:rsidRPr="006A4BAF" w:rsidRDefault="006A4BAF" w:rsidP="00685EF2">
      <w:pPr>
        <w:numPr>
          <w:ilvl w:val="0"/>
          <w:numId w:val="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средней скорости скольжения бруска или шарика по наклонной плоскости. </w:t>
      </w:r>
    </w:p>
    <w:p w:rsidR="00F8639F" w:rsidRPr="006A4BAF" w:rsidRDefault="006A4BAF" w:rsidP="00685EF2">
      <w:pPr>
        <w:numPr>
          <w:ilvl w:val="0"/>
          <w:numId w:val="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плотности твёрдого тела. </w:t>
      </w:r>
    </w:p>
    <w:p w:rsidR="00F8639F" w:rsidRPr="006A4BAF" w:rsidRDefault="006A4BAF" w:rsidP="00685EF2">
      <w:pPr>
        <w:numPr>
          <w:ilvl w:val="0"/>
          <w:numId w:val="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демонстрирующие зависимость растяжения (деформации) пружины от приложенной силы. </w:t>
      </w:r>
    </w:p>
    <w:p w:rsidR="00F8639F" w:rsidRPr="006A4BAF" w:rsidRDefault="006A4BAF" w:rsidP="00685EF2">
      <w:pPr>
        <w:numPr>
          <w:ilvl w:val="0"/>
          <w:numId w:val="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Опыты, демонстрирующие зависимость силы трения скольжения от веса тела и характера соприкасающихся поверхностей.</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4. Давление твёрдых тел, жидкостей и газов.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Зависимость давления газа от температуры.</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Передача давления жидкостью и газом. </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Сообщающиеся сосуды. </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Гидравлический пресс. </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Проявление действия атмосферного давления. </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Зависимость выталкивающей силы от объёма погружённой части тела и плотности жидкости. </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Равенство выталкивающей силы весу вытесненной жидкости. </w:t>
      </w:r>
    </w:p>
    <w:p w:rsidR="00F8639F" w:rsidRPr="006A4BAF" w:rsidRDefault="006A4BAF" w:rsidP="00685EF2">
      <w:pPr>
        <w:numPr>
          <w:ilvl w:val="0"/>
          <w:numId w:val="1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Условие плавания тел: плавание или погружение тел в зависимости от соотношения плотностей тела и жидкости.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1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веса тела в </w:t>
      </w:r>
      <w:proofErr w:type="gramStart"/>
      <w:r w:rsidRPr="006A4BAF">
        <w:rPr>
          <w:rFonts w:ascii="Times New Roman" w:eastAsia="Times New Roman" w:hAnsi="Times New Roman" w:cs="Times New Roman"/>
          <w:color w:val="000000"/>
          <w:sz w:val="24"/>
          <w:szCs w:val="24"/>
        </w:rPr>
        <w:t>воде</w:t>
      </w:r>
      <w:proofErr w:type="gramEnd"/>
      <w:r w:rsidRPr="006A4BAF">
        <w:rPr>
          <w:rFonts w:ascii="Times New Roman" w:eastAsia="Times New Roman" w:hAnsi="Times New Roman" w:cs="Times New Roman"/>
          <w:color w:val="000000"/>
          <w:sz w:val="24"/>
          <w:szCs w:val="24"/>
        </w:rPr>
        <w:t xml:space="preserve"> от объёма погружённой в жидкость части тела.</w:t>
      </w:r>
    </w:p>
    <w:p w:rsidR="00F8639F" w:rsidRPr="006A4BAF" w:rsidRDefault="006A4BAF" w:rsidP="00685EF2">
      <w:pPr>
        <w:numPr>
          <w:ilvl w:val="0"/>
          <w:numId w:val="1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выталкивающей силы, действующей на тело, погружённое в жидкость. </w:t>
      </w:r>
    </w:p>
    <w:p w:rsidR="00F8639F" w:rsidRPr="006A4BAF" w:rsidRDefault="006A4BAF" w:rsidP="00685EF2">
      <w:pPr>
        <w:numPr>
          <w:ilvl w:val="0"/>
          <w:numId w:val="1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Проверка независимости выталкивающей силы, действующей на тело в жидкости, от массы тела.</w:t>
      </w:r>
    </w:p>
    <w:p w:rsidR="00F8639F" w:rsidRPr="006A4BAF" w:rsidRDefault="006A4BAF" w:rsidP="00685EF2">
      <w:pPr>
        <w:numPr>
          <w:ilvl w:val="0"/>
          <w:numId w:val="1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8639F" w:rsidRPr="006A4BAF" w:rsidRDefault="006A4BAF" w:rsidP="00685EF2">
      <w:pPr>
        <w:numPr>
          <w:ilvl w:val="0"/>
          <w:numId w:val="1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Конструирование ареометра или конструирование лодки и определение её грузоподъёмности.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5. Работа и мощность. Энергия.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Механическая работа. Мощность.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1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Примеры простых механизмов.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1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работы силы трения при равномерном движении тела по горизонтальной поверхности. </w:t>
      </w:r>
    </w:p>
    <w:p w:rsidR="00F8639F" w:rsidRPr="006A4BAF" w:rsidRDefault="006A4BAF" w:rsidP="00685EF2">
      <w:pPr>
        <w:numPr>
          <w:ilvl w:val="0"/>
          <w:numId w:val="1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Исследование условий равновесия рычага.</w:t>
      </w:r>
    </w:p>
    <w:p w:rsidR="00F8639F" w:rsidRPr="006A4BAF" w:rsidRDefault="006A4BAF" w:rsidP="00685EF2">
      <w:pPr>
        <w:numPr>
          <w:ilvl w:val="0"/>
          <w:numId w:val="1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КПД наклонной плоскости. </w:t>
      </w:r>
    </w:p>
    <w:p w:rsidR="00F8639F" w:rsidRPr="00A24182" w:rsidRDefault="006A4BAF" w:rsidP="00685EF2">
      <w:pPr>
        <w:numPr>
          <w:ilvl w:val="0"/>
          <w:numId w:val="1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Изучение закона сохранения механической энергии.</w:t>
      </w:r>
    </w:p>
    <w:p w:rsidR="00A24182" w:rsidRPr="006A4BAF" w:rsidRDefault="00A24182" w:rsidP="00685EF2">
      <w:pPr>
        <w:spacing w:after="0"/>
        <w:ind w:firstLine="284"/>
        <w:jc w:val="both"/>
        <w:rPr>
          <w:rFonts w:ascii="Times New Roman" w:eastAsia="Arial" w:hAnsi="Times New Roman" w:cs="Times New Roman"/>
          <w:sz w:val="24"/>
          <w:szCs w:val="24"/>
        </w:rPr>
      </w:pPr>
    </w:p>
    <w:p w:rsidR="00F8639F" w:rsidRPr="006A4BAF" w:rsidRDefault="006A4BAF"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8 КЛАСС</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6. Тепловые явления</w:t>
      </w:r>
      <w:r w:rsidRPr="006A4BAF">
        <w:rPr>
          <w:rFonts w:ascii="Times New Roman" w:eastAsia="Times New Roman" w:hAnsi="Times New Roman" w:cs="Times New Roman"/>
          <w:color w:val="000000"/>
          <w:sz w:val="24"/>
          <w:szCs w:val="24"/>
        </w:rPr>
        <w:t>.</w:t>
      </w:r>
    </w:p>
    <w:p w:rsidR="00F8639F" w:rsidRPr="006A4BAF" w:rsidRDefault="009E6946" w:rsidP="00685EF2">
      <w:pPr>
        <w:spacing w:after="0"/>
        <w:ind w:firstLine="284"/>
        <w:jc w:val="both"/>
        <w:rPr>
          <w:rFonts w:ascii="Times New Roman" w:eastAsia="Arial" w:hAnsi="Times New Roman" w:cs="Times New Roman"/>
          <w:sz w:val="24"/>
          <w:szCs w:val="24"/>
        </w:rPr>
      </w:pPr>
      <w:r>
        <w:rPr>
          <w:rFonts w:ascii="Times New Roman" w:eastAsia="Times New Roman" w:hAnsi="Times New Roman" w:cs="Times New Roman"/>
          <w:color w:val="000000"/>
          <w:sz w:val="24"/>
          <w:szCs w:val="24"/>
        </w:rPr>
        <w:t>Основные положения молекулярно-</w:t>
      </w:r>
      <w:r w:rsidR="006A4BAF" w:rsidRPr="006A4BAF">
        <w:rPr>
          <w:rFonts w:ascii="Times New Roman" w:eastAsia="Times New Roman" w:hAnsi="Times New Roman" w:cs="Times New Roman"/>
          <w:color w:val="000000"/>
          <w:sz w:val="24"/>
          <w:szCs w:val="24"/>
        </w:rPr>
        <w:t xml:space="preserve">кинетической теории строения вещества. Масса и размеры атомов и молекул. Опыты, подтверждающие основные положения </w:t>
      </w:r>
      <w:proofErr w:type="spellStart"/>
      <w:r w:rsidR="006A4BAF" w:rsidRPr="006A4BAF">
        <w:rPr>
          <w:rFonts w:ascii="Times New Roman" w:eastAsia="Times New Roman" w:hAnsi="Times New Roman" w:cs="Times New Roman"/>
          <w:color w:val="000000"/>
          <w:sz w:val="24"/>
          <w:szCs w:val="24"/>
        </w:rPr>
        <w:t>молекулярно­кинетической</w:t>
      </w:r>
      <w:proofErr w:type="spellEnd"/>
      <w:r w:rsidR="006A4BAF" w:rsidRPr="006A4BAF">
        <w:rPr>
          <w:rFonts w:ascii="Times New Roman" w:eastAsia="Times New Roman" w:hAnsi="Times New Roman" w:cs="Times New Roman"/>
          <w:color w:val="000000"/>
          <w:sz w:val="24"/>
          <w:szCs w:val="24"/>
        </w:rPr>
        <w:t xml:space="preserve"> теории.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Модели твёрдого, жидкого и газообразного состояний вещества. Кристаллические и аморфные тела. Объяснение свойств газов, жидкостей и твёрдых тел н</w:t>
      </w:r>
      <w:r w:rsidR="009E6946">
        <w:rPr>
          <w:rFonts w:ascii="Times New Roman" w:eastAsia="Times New Roman" w:hAnsi="Times New Roman" w:cs="Times New Roman"/>
          <w:color w:val="000000"/>
          <w:sz w:val="24"/>
          <w:szCs w:val="24"/>
        </w:rPr>
        <w:t>а основе положений молекулярно-</w:t>
      </w:r>
      <w:r w:rsidRPr="006A4BAF">
        <w:rPr>
          <w:rFonts w:ascii="Times New Roman" w:eastAsia="Times New Roman" w:hAnsi="Times New Roman" w:cs="Times New Roman"/>
          <w:color w:val="000000"/>
          <w:sz w:val="24"/>
          <w:szCs w:val="24"/>
        </w:rPr>
        <w:t xml:space="preserve">кинетической теории. Смачивание и капиллярные явления. Тепловое расширение и сжатие.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Влажность воздуха.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Энергия топлива. Удельная теплота сгорания.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Закон сохранения и превращения энергии в тепловых процессах.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r w:rsidRPr="006A4BAF">
        <w:rPr>
          <w:rFonts w:ascii="Times New Roman" w:eastAsia="Times New Roman" w:hAnsi="Times New Roman" w:cs="Times New Roman"/>
          <w:b/>
          <w:color w:val="000000"/>
          <w:sz w:val="24"/>
          <w:szCs w:val="24"/>
        </w:rPr>
        <w:t>.</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броуновского движения.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диффузии.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явлений смачивания и капиллярных явлений.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теплового расширения тел.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Изменение давления газа при изменении объёма и нагревании или охлаждении.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Правила измерения температуры.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Виды теплопередачи.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Охлаждение при совершении работы.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Нагревание при совершении работы внешними силами.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Сравнение теплоёмкостей различных веществ.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кипения. </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постоянства температуры при плавлении.</w:t>
      </w:r>
    </w:p>
    <w:p w:rsidR="00F8639F" w:rsidRPr="006A4BAF" w:rsidRDefault="006A4BAF" w:rsidP="00685EF2">
      <w:pPr>
        <w:numPr>
          <w:ilvl w:val="0"/>
          <w:numId w:val="1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Модели тепловых двигателей.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по обнаружению действия сил молекулярного притяжения.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по выращиванию кристаллов поваренной соли или сахара.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по наблюдению теплового расширения газов, жидкостей и твёрдых тел.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давления воздуха в баллоне шприца.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демонстрирующие зависимость давления воздуха от его объёма и нагревания или охлаждения.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Проверка </w:t>
      </w:r>
      <w:proofErr w:type="gramStart"/>
      <w:r w:rsidRPr="006A4BAF">
        <w:rPr>
          <w:rFonts w:ascii="Times New Roman" w:eastAsia="Times New Roman" w:hAnsi="Times New Roman" w:cs="Times New Roman"/>
          <w:color w:val="000000"/>
          <w:sz w:val="24"/>
          <w:szCs w:val="24"/>
        </w:rPr>
        <w:t>гипотезы линейной зависимости длины столбика жидкости</w:t>
      </w:r>
      <w:proofErr w:type="gramEnd"/>
      <w:r w:rsidRPr="006A4BAF">
        <w:rPr>
          <w:rFonts w:ascii="Times New Roman" w:eastAsia="Times New Roman" w:hAnsi="Times New Roman" w:cs="Times New Roman"/>
          <w:color w:val="000000"/>
          <w:sz w:val="24"/>
          <w:szCs w:val="24"/>
        </w:rPr>
        <w:t xml:space="preserve"> в термометрической трубке от температуры.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изменения внутренней энергии тела в результате теплопередачи и работы внешних сил.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явления теплообмена при смешивании холодной и горячей воды.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количества теплоты, полученного водой при теплообмене с нагретым металлическим цилиндром.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удельной теплоёмкости вещества.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процесса испарения.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относительной влажности воздуха. </w:t>
      </w:r>
    </w:p>
    <w:p w:rsidR="00F8639F" w:rsidRPr="006A4BAF" w:rsidRDefault="006A4BAF" w:rsidP="00685EF2">
      <w:pPr>
        <w:numPr>
          <w:ilvl w:val="0"/>
          <w:numId w:val="1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удельной теплоты плавления льда.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lastRenderedPageBreak/>
        <w:t>Раздел 7. Электрические и магнитные явления.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Работа и мощность электрического тока. Закон </w:t>
      </w:r>
      <w:proofErr w:type="gramStart"/>
      <w:r w:rsidRPr="006A4BAF">
        <w:rPr>
          <w:rFonts w:ascii="Times New Roman" w:eastAsia="Times New Roman" w:hAnsi="Times New Roman" w:cs="Times New Roman"/>
          <w:color w:val="000000"/>
          <w:sz w:val="24"/>
          <w:szCs w:val="24"/>
        </w:rPr>
        <w:t>Джоуля–Ленца</w:t>
      </w:r>
      <w:proofErr w:type="gramEnd"/>
      <w:r w:rsidRPr="006A4BAF">
        <w:rPr>
          <w:rFonts w:ascii="Times New Roman" w:eastAsia="Times New Roman" w:hAnsi="Times New Roman" w:cs="Times New Roman"/>
          <w:color w:val="000000"/>
          <w:sz w:val="24"/>
          <w:szCs w:val="24"/>
        </w:rPr>
        <w:t xml:space="preserve">. Электрические цепи и потребители электрической энергии в быту. Короткое замыкание.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Электризация тел.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Два рода электрических зарядов и взаимодействие заряженных тел.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Устройство и действие электроскопа.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Электростатическая индукция.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Закон сохранения электрических зарядов.</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Проводники и диэлектрики.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Моделирование силовых линий электрического поля.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Источники постоянного тока.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Действия электрического тока.</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Электрический ток в жидкости.</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Газовый разряд.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силы тока амперметром.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электрического напряжения вольтметром.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Реостат и магазин сопротивлений.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Взаимодействие постоянных магнитов.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Моделирование невозможности разделения полюсов магнита.</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Моделирование магнитных полей постоянных магнитов.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 Эрстеда.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Магнитное поле тока. Электромагнит.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Действие магнитного поля на проводник с током.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Электродвигатель постоянного тока.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Исследование явления электромагнитной индукции.</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Фарадея.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 xml:space="preserve">Зависимость направления индукционного тока от условий его возникновения. </w:t>
      </w:r>
    </w:p>
    <w:p w:rsidR="00F8639F" w:rsidRPr="006A4BAF" w:rsidRDefault="006A4BAF" w:rsidP="00685EF2">
      <w:pPr>
        <w:numPr>
          <w:ilvl w:val="0"/>
          <w:numId w:val="1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Электрогенератор постоянного тока.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по наблюдению электризации тел индукцией и при соприкосновении.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действия электрического поля на проводники и диэлектрики.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Сборка и проверка работы электрической цепи постоянного тока.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и регулирование силы тока.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и регулирование напряжения.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Проверка правила сложения напряжений при последовательном соединении двух резисторов.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Проверка правила для силы тока при параллельном соединении резисторов.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работы электрического тока, идущего через резистор.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мощности электрического тока, выделяемой на резисторе.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силы тока, идущего через лампочку, от напряжения на ней.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КПД нагревателя.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магнитного взаимодействия постоянных магнитов.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Изучение магнитного поля постоянных магнитов при их объединении и разделении.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действия электрического тока на магнитную стрелку.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Изучение действия магнитного поля на проводник с током.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Конструирование и изучение работы электродвигателя. </w:t>
      </w:r>
    </w:p>
    <w:p w:rsidR="00F8639F" w:rsidRPr="006A4BAF"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КПД электродвигательной установки. </w:t>
      </w:r>
    </w:p>
    <w:p w:rsidR="00F8639F" w:rsidRPr="00A24182" w:rsidRDefault="006A4BAF" w:rsidP="00685EF2">
      <w:pPr>
        <w:numPr>
          <w:ilvl w:val="0"/>
          <w:numId w:val="1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A24182" w:rsidRPr="006A4BAF" w:rsidRDefault="00A24182" w:rsidP="00685EF2">
      <w:pPr>
        <w:spacing w:after="0"/>
        <w:ind w:firstLine="284"/>
        <w:jc w:val="both"/>
        <w:rPr>
          <w:rFonts w:ascii="Times New Roman" w:eastAsia="Arial" w:hAnsi="Times New Roman" w:cs="Times New Roman"/>
          <w:sz w:val="24"/>
          <w:szCs w:val="24"/>
        </w:rPr>
      </w:pPr>
    </w:p>
    <w:p w:rsidR="00F8639F" w:rsidRPr="006A4BAF" w:rsidRDefault="006A4BAF" w:rsidP="00685EF2">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9 КЛАСС</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8. Механические явления.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Ускорение. Равноускоренное прямолинейное движение. Свободное падение. Опыты Галилея.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Первый закон Ньютона. Второй закон Ньютона. Третий закон Ньютона. Принцип суперпозиции сил.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Сила упругости. Закон Гука. Сила трения: сила трения скольжения, сила трения покоя, другие виды трения.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 xml:space="preserve">Импульс тела. Изменение импульса. Импульс силы. Закон сохранения импульса. Реактивное движение.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механического движения тела относительно разных тел отсчёта.</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Сравнение путей и траекторий движения одного и того же тела относительно разных тел отсчёта.</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скорости и ускорения прямолинейного движения.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Исследование признаков равноускоренного движения.</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движения тела по окружности.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Зависимость ускорения тела от массы тела и действующей на него силы.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равенства сил при взаимодействии тел.</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Изменение веса тела при ускоренном движении.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Передача импульса при взаимодействии тел.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Преобразования энергии при взаимодействии тел.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Сохранение импульса при неупругом взаимодействии.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Сохранение импульса при </w:t>
      </w:r>
      <w:proofErr w:type="gramStart"/>
      <w:r w:rsidRPr="006A4BAF">
        <w:rPr>
          <w:rFonts w:ascii="Times New Roman" w:eastAsia="Times New Roman" w:hAnsi="Times New Roman" w:cs="Times New Roman"/>
          <w:color w:val="000000"/>
          <w:sz w:val="24"/>
          <w:szCs w:val="24"/>
        </w:rPr>
        <w:t>абсолютно упругом</w:t>
      </w:r>
      <w:proofErr w:type="gramEnd"/>
      <w:r w:rsidRPr="006A4BAF">
        <w:rPr>
          <w:rFonts w:ascii="Times New Roman" w:eastAsia="Times New Roman" w:hAnsi="Times New Roman" w:cs="Times New Roman"/>
          <w:color w:val="000000"/>
          <w:sz w:val="24"/>
          <w:szCs w:val="24"/>
        </w:rPr>
        <w:t xml:space="preserve"> взаимодействии.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реактивного движения.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Сохранение механической энергии при свободном падении. </w:t>
      </w:r>
    </w:p>
    <w:p w:rsidR="00F8639F" w:rsidRPr="006A4BAF" w:rsidRDefault="006A4BAF" w:rsidP="00685EF2">
      <w:pPr>
        <w:numPr>
          <w:ilvl w:val="0"/>
          <w:numId w:val="1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Сохранение механической энергии при движении тела под действием пружины.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Конструирование тракта для разгона и дальнейшего равномерного движения шарика или тележки.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средней скорости скольжения бруска или движения шарика по наклонной плоскости.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ускорения тела при равноускоренном движении по наклонной плоскости.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пути от времени при равноускоренном движении без начальной скорости.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силы трения скольжения от силы нормального давления.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коэффициента трения скольжения.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жёсткости пружины.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работы силы трения при равномерном движении тела по горизонтальной поверхности.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работы силы упругости при подъёме груза с использованием неподвижного и подвижного блоков. </w:t>
      </w:r>
    </w:p>
    <w:p w:rsidR="00F8639F" w:rsidRPr="006A4BAF" w:rsidRDefault="006A4BAF" w:rsidP="00685EF2">
      <w:pPr>
        <w:numPr>
          <w:ilvl w:val="0"/>
          <w:numId w:val="1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Изучение закона сохранения энергии.</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9. Механические колебания и волны.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Звук. Громкость звука и высота тона. Отражение звука. Инфразвук и ультразвук.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2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колебаний тел под действием силы тяжести и силы упругости. </w:t>
      </w:r>
    </w:p>
    <w:p w:rsidR="00F8639F" w:rsidRPr="006A4BAF" w:rsidRDefault="006A4BAF" w:rsidP="00685EF2">
      <w:pPr>
        <w:numPr>
          <w:ilvl w:val="0"/>
          <w:numId w:val="2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колебаний груза на нити и на пружине.</w:t>
      </w:r>
    </w:p>
    <w:p w:rsidR="00F8639F" w:rsidRPr="006A4BAF" w:rsidRDefault="006A4BAF" w:rsidP="00685EF2">
      <w:pPr>
        <w:numPr>
          <w:ilvl w:val="0"/>
          <w:numId w:val="2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вынужденных колебаний и резонанса. </w:t>
      </w:r>
    </w:p>
    <w:p w:rsidR="00F8639F" w:rsidRPr="006A4BAF" w:rsidRDefault="006A4BAF" w:rsidP="00685EF2">
      <w:pPr>
        <w:numPr>
          <w:ilvl w:val="0"/>
          <w:numId w:val="2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Распространение продольных и поперечных волн (на модели). </w:t>
      </w:r>
    </w:p>
    <w:p w:rsidR="00F8639F" w:rsidRPr="006A4BAF" w:rsidRDefault="006A4BAF" w:rsidP="00685EF2">
      <w:pPr>
        <w:numPr>
          <w:ilvl w:val="0"/>
          <w:numId w:val="2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Наблюдение зависимости высоты звука от частоты. </w:t>
      </w:r>
    </w:p>
    <w:p w:rsidR="00F8639F" w:rsidRPr="006A4BAF" w:rsidRDefault="006A4BAF" w:rsidP="00685EF2">
      <w:pPr>
        <w:numPr>
          <w:ilvl w:val="0"/>
          <w:numId w:val="2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Акустический резонанс.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Определение частоты и периода колебаний математического маятника. </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Определение частоты и периода колебаний пружинного маятника.</w:t>
      </w:r>
      <w:r w:rsidRPr="006A4BAF">
        <w:rPr>
          <w:rFonts w:ascii="Times New Roman" w:eastAsia="Times New Roman" w:hAnsi="Times New Roman" w:cs="Times New Roman"/>
          <w:color w:val="FF0000"/>
          <w:sz w:val="24"/>
          <w:szCs w:val="24"/>
        </w:rPr>
        <w:t xml:space="preserve"> </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периода колебаний подвешенного к нити груза от длины нити. </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Исследование зависимости периода колебаний пружинного маятника от массы груза. </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Проверка независимости периода колебаний груза, подвешенного к нити, от массы груза. </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rsidR="00F8639F" w:rsidRPr="006A4BAF" w:rsidRDefault="006A4BAF" w:rsidP="00685EF2">
      <w:pPr>
        <w:numPr>
          <w:ilvl w:val="0"/>
          <w:numId w:val="2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Измерение ускорения свободного падения.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10. Электромагнитное поле и электромагнитные волны.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Электромагнитная природа света. Скорость света. Волновые свойства света.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2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Свойства электромагнитных волн. </w:t>
      </w:r>
    </w:p>
    <w:p w:rsidR="00F8639F" w:rsidRPr="006A4BAF" w:rsidRDefault="006A4BAF" w:rsidP="00685EF2">
      <w:pPr>
        <w:numPr>
          <w:ilvl w:val="0"/>
          <w:numId w:val="2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Волновые свойства света.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2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Изучение свойств электромагнитных волн с помощью мобильного телефона.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11. Световые явления.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6A4BAF">
        <w:rPr>
          <w:rFonts w:ascii="Times New Roman" w:eastAsia="Times New Roman" w:hAnsi="Times New Roman" w:cs="Times New Roman"/>
          <w:color w:val="000000"/>
          <w:sz w:val="24"/>
          <w:szCs w:val="24"/>
        </w:rPr>
        <w:t>оптических</w:t>
      </w:r>
      <w:proofErr w:type="gramEnd"/>
      <w:r w:rsidRPr="006A4BAF">
        <w:rPr>
          <w:rFonts w:ascii="Times New Roman" w:eastAsia="Times New Roman" w:hAnsi="Times New Roman" w:cs="Times New Roman"/>
          <w:color w:val="000000"/>
          <w:sz w:val="24"/>
          <w:szCs w:val="24"/>
        </w:rPr>
        <w:t xml:space="preserve"> </w:t>
      </w:r>
      <w:proofErr w:type="spellStart"/>
      <w:r w:rsidRPr="006A4BAF">
        <w:rPr>
          <w:rFonts w:ascii="Times New Roman" w:eastAsia="Times New Roman" w:hAnsi="Times New Roman" w:cs="Times New Roman"/>
          <w:color w:val="000000"/>
          <w:sz w:val="24"/>
          <w:szCs w:val="24"/>
        </w:rPr>
        <w:t>световодах</w:t>
      </w:r>
      <w:proofErr w:type="spellEnd"/>
      <w:r w:rsidRPr="006A4BAF">
        <w:rPr>
          <w:rFonts w:ascii="Times New Roman" w:eastAsia="Times New Roman" w:hAnsi="Times New Roman" w:cs="Times New Roman"/>
          <w:color w:val="000000"/>
          <w:sz w:val="24"/>
          <w:szCs w:val="24"/>
        </w:rPr>
        <w:t>.</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Разложение белого света в спектр. Опыты Ньютона. Сложение спектральных цветов. Дисперсия света.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Прямолинейное распространение света.</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Отражение света.</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Получение изображений в плоском, вогнутом и выпуклом зеркалах.</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Преломление света.</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Оптический </w:t>
      </w:r>
      <w:proofErr w:type="spellStart"/>
      <w:r w:rsidRPr="006A4BAF">
        <w:rPr>
          <w:rFonts w:ascii="Times New Roman" w:eastAsia="Times New Roman" w:hAnsi="Times New Roman" w:cs="Times New Roman"/>
          <w:color w:val="000000"/>
          <w:sz w:val="24"/>
          <w:szCs w:val="24"/>
        </w:rPr>
        <w:t>световод</w:t>
      </w:r>
      <w:proofErr w:type="spellEnd"/>
      <w:r w:rsidRPr="006A4BAF">
        <w:rPr>
          <w:rFonts w:ascii="Times New Roman" w:eastAsia="Times New Roman" w:hAnsi="Times New Roman" w:cs="Times New Roman"/>
          <w:color w:val="000000"/>
          <w:sz w:val="24"/>
          <w:szCs w:val="24"/>
        </w:rPr>
        <w:t>.</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Ход лучей в собирающей линзе.</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Ход лучей в рассеивающей линзе.</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Получение изображений с помощью линз.</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Принцип действия фотоаппарата, микроскопа и телескопа.</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Модель глаза.</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Разложение белого света в спектр.</w:t>
      </w:r>
    </w:p>
    <w:p w:rsidR="00F8639F" w:rsidRPr="006A4BAF" w:rsidRDefault="006A4BAF" w:rsidP="00685EF2">
      <w:pPr>
        <w:numPr>
          <w:ilvl w:val="0"/>
          <w:numId w:val="2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Получение белого света при сложении света разных цветов.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Исследование зависимости угла отражения светового луча от угла падения.</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Изучение характеристик изображения предмета в плоском зеркале.</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Исследование зависимости угла преломления светового луча от угла падения на границе «воздух–стекло».</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Получение изображений с помощью собирающей линзы.</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Определение фокусного расстояния и оптической силы собирающей линзы.</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Опыты по разложению белого света в спектр.</w:t>
      </w:r>
    </w:p>
    <w:p w:rsidR="00F8639F" w:rsidRPr="006A4BAF" w:rsidRDefault="006A4BAF" w:rsidP="00685EF2">
      <w:pPr>
        <w:numPr>
          <w:ilvl w:val="0"/>
          <w:numId w:val="2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Опыты по восприятию цвета предметов при их наблюдении через цветовые фильтры.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Раздел 12. Квантовые явления.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Радиоактивность. Альфа­, бет</w:t>
      </w:r>
      <w:proofErr w:type="gramStart"/>
      <w:r w:rsidRPr="006A4BAF">
        <w:rPr>
          <w:rFonts w:ascii="Times New Roman" w:eastAsia="Times New Roman" w:hAnsi="Times New Roman" w:cs="Times New Roman"/>
          <w:color w:val="000000"/>
          <w:sz w:val="24"/>
          <w:szCs w:val="24"/>
        </w:rPr>
        <w:t>а-</w:t>
      </w:r>
      <w:proofErr w:type="gramEnd"/>
      <w:r w:rsidRPr="006A4BAF">
        <w:rPr>
          <w:rFonts w:ascii="Times New Roman" w:eastAsia="Times New Roman" w:hAnsi="Times New Roman" w:cs="Times New Roman"/>
          <w:color w:val="000000"/>
          <w:sz w:val="24"/>
          <w:szCs w:val="24"/>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Ядерная энергетика. Действия радиоактивных излучений на живые организмы.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Демонстрации.</w:t>
      </w:r>
    </w:p>
    <w:p w:rsidR="00F8639F" w:rsidRPr="006A4BAF" w:rsidRDefault="006A4BAF" w:rsidP="00685EF2">
      <w:pPr>
        <w:numPr>
          <w:ilvl w:val="0"/>
          <w:numId w:val="2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Спектры излучения и поглощения.</w:t>
      </w:r>
    </w:p>
    <w:p w:rsidR="00F8639F" w:rsidRPr="006A4BAF" w:rsidRDefault="006A4BAF" w:rsidP="00685EF2">
      <w:pPr>
        <w:numPr>
          <w:ilvl w:val="0"/>
          <w:numId w:val="2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Спектры различных газов.</w:t>
      </w:r>
    </w:p>
    <w:p w:rsidR="00F8639F" w:rsidRPr="006A4BAF" w:rsidRDefault="006A4BAF" w:rsidP="00685EF2">
      <w:pPr>
        <w:numPr>
          <w:ilvl w:val="0"/>
          <w:numId w:val="2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Спектр водорода.</w:t>
      </w:r>
    </w:p>
    <w:p w:rsidR="00F8639F" w:rsidRPr="006A4BAF" w:rsidRDefault="006A4BAF" w:rsidP="00685EF2">
      <w:pPr>
        <w:numPr>
          <w:ilvl w:val="0"/>
          <w:numId w:val="2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треков в камере Вильсона.</w:t>
      </w:r>
    </w:p>
    <w:p w:rsidR="00F8639F" w:rsidRPr="006A4BAF" w:rsidRDefault="006A4BAF" w:rsidP="00685EF2">
      <w:pPr>
        <w:numPr>
          <w:ilvl w:val="0"/>
          <w:numId w:val="2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Работа счётчика ионизирующих излучений.</w:t>
      </w:r>
    </w:p>
    <w:p w:rsidR="00F8639F" w:rsidRPr="006A4BAF" w:rsidRDefault="006A4BAF" w:rsidP="00685EF2">
      <w:pPr>
        <w:numPr>
          <w:ilvl w:val="0"/>
          <w:numId w:val="2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Регистрация излучения природных минералов и продуктов.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i/>
          <w:color w:val="000000"/>
          <w:sz w:val="24"/>
          <w:szCs w:val="24"/>
        </w:rPr>
        <w:t>Лабораторные работы и опыты.</w:t>
      </w:r>
    </w:p>
    <w:p w:rsidR="00F8639F" w:rsidRPr="006A4BAF" w:rsidRDefault="006A4BAF" w:rsidP="00685EF2">
      <w:pPr>
        <w:numPr>
          <w:ilvl w:val="0"/>
          <w:numId w:val="2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Наблюдение сплошных и линейчатых спектров излучения.</w:t>
      </w:r>
    </w:p>
    <w:p w:rsidR="00F8639F" w:rsidRPr="006A4BAF" w:rsidRDefault="006A4BAF" w:rsidP="00685EF2">
      <w:pPr>
        <w:numPr>
          <w:ilvl w:val="0"/>
          <w:numId w:val="2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Исследование треков: измерение энергии частицы по тормозному пути (по фотографиям).</w:t>
      </w:r>
    </w:p>
    <w:p w:rsidR="00F8639F" w:rsidRPr="006A4BAF" w:rsidRDefault="006A4BAF" w:rsidP="00685EF2">
      <w:pPr>
        <w:numPr>
          <w:ilvl w:val="0"/>
          <w:numId w:val="2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Измерение радиоактивного фона.</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Повторительно-обобщающий модуль.</w:t>
      </w:r>
    </w:p>
    <w:p w:rsidR="00F8639F" w:rsidRPr="006A4BAF" w:rsidRDefault="00A24182" w:rsidP="00685EF2">
      <w:pPr>
        <w:spacing w:after="0"/>
        <w:ind w:firstLine="284"/>
        <w:jc w:val="both"/>
        <w:rPr>
          <w:rFonts w:ascii="Times New Roman" w:eastAsia="Arial" w:hAnsi="Times New Roman" w:cs="Times New Roman"/>
          <w:sz w:val="24"/>
          <w:szCs w:val="24"/>
        </w:rPr>
      </w:pPr>
      <w:r>
        <w:rPr>
          <w:rFonts w:ascii="Times New Roman" w:eastAsia="Times New Roman" w:hAnsi="Times New Roman" w:cs="Times New Roman"/>
          <w:color w:val="000000"/>
          <w:sz w:val="24"/>
          <w:szCs w:val="24"/>
        </w:rPr>
        <w:t>Повторительно-</w:t>
      </w:r>
      <w:r w:rsidR="006A4BAF" w:rsidRPr="006A4BAF">
        <w:rPr>
          <w:rFonts w:ascii="Times New Roman" w:eastAsia="Times New Roman" w:hAnsi="Times New Roman" w:cs="Times New Roman"/>
          <w:color w:val="000000"/>
          <w:sz w:val="24"/>
          <w:szCs w:val="24"/>
        </w:rPr>
        <w:t xml:space="preserve">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006A4BAF" w:rsidRPr="006A4BAF">
        <w:rPr>
          <w:rFonts w:ascii="Times New Roman" w:eastAsia="Times New Roman" w:hAnsi="Times New Roman" w:cs="Times New Roman"/>
          <w:color w:val="000000"/>
          <w:sz w:val="24"/>
          <w:szCs w:val="24"/>
        </w:rPr>
        <w:t>обучающихся</w:t>
      </w:r>
      <w:proofErr w:type="gramEnd"/>
      <w:r w:rsidR="006A4BAF" w:rsidRPr="006A4BAF">
        <w:rPr>
          <w:rFonts w:ascii="Times New Roman" w:eastAsia="Times New Roman" w:hAnsi="Times New Roman" w:cs="Times New Roman"/>
          <w:color w:val="000000"/>
          <w:sz w:val="24"/>
          <w:szCs w:val="24"/>
        </w:rPr>
        <w:t>, выбравших этот учебный предмет.</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6A4BAF">
        <w:rPr>
          <w:rFonts w:ascii="Times New Roman" w:eastAsia="Times New Roman" w:hAnsi="Times New Roman" w:cs="Times New Roman"/>
          <w:color w:val="000000"/>
          <w:sz w:val="24"/>
          <w:szCs w:val="24"/>
        </w:rPr>
        <w:t>метапредметных</w:t>
      </w:r>
      <w:proofErr w:type="spellEnd"/>
      <w:r w:rsidRPr="006A4BAF">
        <w:rPr>
          <w:rFonts w:ascii="Times New Roman" w:eastAsia="Times New Roman" w:hAnsi="Times New Roman" w:cs="Times New Roman"/>
          <w:color w:val="000000"/>
          <w:sz w:val="24"/>
          <w:szCs w:val="24"/>
        </w:rPr>
        <w:t xml:space="preserve"> планируемых результатов обучения, формируется естественнонаучная</w:t>
      </w:r>
      <w:r w:rsidRPr="006A4BAF">
        <w:rPr>
          <w:rFonts w:ascii="Times New Roman" w:eastAsia="Times New Roman" w:hAnsi="Times New Roman" w:cs="Times New Roman"/>
          <w:color w:val="FF0000"/>
          <w:sz w:val="24"/>
          <w:szCs w:val="24"/>
        </w:rPr>
        <w:t xml:space="preserve"> </w:t>
      </w:r>
      <w:r w:rsidRPr="006A4BAF">
        <w:rPr>
          <w:rFonts w:ascii="Times New Roman" w:eastAsia="Times New Roman" w:hAnsi="Times New Roman" w:cs="Times New Roman"/>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 xml:space="preserve">Принципиально </w:t>
      </w:r>
      <w:proofErr w:type="spellStart"/>
      <w:r w:rsidRPr="006A4BAF">
        <w:rPr>
          <w:rFonts w:ascii="Times New Roman" w:eastAsia="Times New Roman" w:hAnsi="Times New Roman" w:cs="Times New Roman"/>
          <w:color w:val="000000"/>
          <w:sz w:val="24"/>
          <w:szCs w:val="24"/>
        </w:rPr>
        <w:t>деятельностный</w:t>
      </w:r>
      <w:proofErr w:type="spellEnd"/>
      <w:r w:rsidRPr="006A4BAF">
        <w:rPr>
          <w:rFonts w:ascii="Times New Roman" w:eastAsia="Times New Roman" w:hAnsi="Times New Roman" w:cs="Times New Roman"/>
          <w:color w:val="000000"/>
          <w:sz w:val="24"/>
          <w:szCs w:val="24"/>
        </w:rPr>
        <w:t xml:space="preserve"> характер данного раздела реализуется за счёт того, что обучающиеся выполняют задания, в которых им предлагается: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8639F" w:rsidRPr="006A4BAF" w:rsidRDefault="00F8639F" w:rsidP="00685EF2">
      <w:pPr>
        <w:spacing w:after="0"/>
        <w:ind w:firstLine="284"/>
        <w:rPr>
          <w:rFonts w:ascii="Times New Roman" w:eastAsia="Arial" w:hAnsi="Times New Roman" w:cs="Times New Roman"/>
          <w:sz w:val="24"/>
          <w:szCs w:val="24"/>
        </w:rPr>
      </w:pPr>
    </w:p>
    <w:p w:rsidR="00F8639F" w:rsidRPr="006A4BAF" w:rsidRDefault="006A4BAF" w:rsidP="00884F20">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ПЛАНИРУЕМЫЕ РЕЗУЛЬТАТЫ ОСВОЕНИЯ ПРОГРАММЫ ПО ФИЗИКЕ НА УРОВНЕ ОСНОВНОГО ОБЩЕГО ОБРАЗОВАНИЯ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Изучение физики на уровне основного общего образования направлено на достижение личностных, </w:t>
      </w:r>
      <w:proofErr w:type="spellStart"/>
      <w:r w:rsidRPr="006A4BAF">
        <w:rPr>
          <w:rFonts w:ascii="Times New Roman" w:eastAsia="Times New Roman" w:hAnsi="Times New Roman" w:cs="Times New Roman"/>
          <w:color w:val="000000"/>
          <w:sz w:val="24"/>
          <w:szCs w:val="24"/>
        </w:rPr>
        <w:t>метапредметных</w:t>
      </w:r>
      <w:proofErr w:type="spellEnd"/>
      <w:r w:rsidRPr="006A4BAF">
        <w:rPr>
          <w:rFonts w:ascii="Times New Roman" w:eastAsia="Times New Roman" w:hAnsi="Times New Roman" w:cs="Times New Roman"/>
          <w:color w:val="000000"/>
          <w:sz w:val="24"/>
          <w:szCs w:val="24"/>
        </w:rPr>
        <w:t xml:space="preserve"> и предметных образовательных результатов.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В результате изучения физики на уровне основного общего образования </w:t>
      </w:r>
      <w:proofErr w:type="gramStart"/>
      <w:r w:rsidRPr="006A4BAF">
        <w:rPr>
          <w:rFonts w:ascii="Times New Roman" w:eastAsia="Times New Roman" w:hAnsi="Times New Roman" w:cs="Times New Roman"/>
          <w:color w:val="000000"/>
          <w:sz w:val="24"/>
          <w:szCs w:val="24"/>
        </w:rPr>
        <w:t>у</w:t>
      </w:r>
      <w:proofErr w:type="gramEnd"/>
      <w:r w:rsidRPr="006A4BAF">
        <w:rPr>
          <w:rFonts w:ascii="Times New Roman" w:eastAsia="Times New Roman" w:hAnsi="Times New Roman" w:cs="Times New Roman"/>
          <w:color w:val="000000"/>
          <w:sz w:val="24"/>
          <w:szCs w:val="24"/>
        </w:rPr>
        <w:t xml:space="preserve"> обучающегося будут сформированы следующие личностные результаты в части:</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1) патриотического воспитания: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проявление интереса к истории и современному состоянию российской физической науки;</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ценностное отношение к достижениям российских учёны</w:t>
      </w:r>
      <w:proofErr w:type="gramStart"/>
      <w:r w:rsidRPr="006A4BAF">
        <w:rPr>
          <w:rFonts w:ascii="Times New Roman" w:eastAsia="Times New Roman" w:hAnsi="Times New Roman" w:cs="Times New Roman"/>
          <w:color w:val="000000"/>
          <w:sz w:val="24"/>
          <w:szCs w:val="24"/>
        </w:rPr>
        <w:t>х-</w:t>
      </w:r>
      <w:proofErr w:type="gramEnd"/>
      <w:r w:rsidRPr="006A4BAF">
        <w:rPr>
          <w:rFonts w:ascii="Times New Roman" w:eastAsia="Times New Roman" w:hAnsi="Times New Roman" w:cs="Times New Roman"/>
          <w:color w:val="000000"/>
          <w:sz w:val="24"/>
          <w:szCs w:val="24"/>
        </w:rPr>
        <w:t>­физиков;</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2) гражданского и духовно-нравственного воспитания: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готовность к активному участию в обсуждении общественно</w:t>
      </w:r>
      <w:r w:rsidRPr="006A4BAF">
        <w:rPr>
          <w:rFonts w:ascii="Times New Roman" w:eastAsia="Times New Roman" w:hAnsi="Times New Roman" w:cs="Times New Roman"/>
          <w:color w:val="FF0000"/>
          <w:sz w:val="24"/>
          <w:szCs w:val="24"/>
        </w:rPr>
        <w:t xml:space="preserve"> </w:t>
      </w:r>
      <w:r w:rsidRPr="006A4BAF">
        <w:rPr>
          <w:rFonts w:ascii="Times New Roman" w:eastAsia="Times New Roman" w:hAnsi="Times New Roman" w:cs="Times New Roman"/>
          <w:color w:val="000000"/>
          <w:sz w:val="24"/>
          <w:szCs w:val="24"/>
        </w:rPr>
        <w:t>значимых</w:t>
      </w:r>
      <w:r w:rsidRPr="006A4BAF">
        <w:rPr>
          <w:rFonts w:ascii="Times New Roman" w:eastAsia="Times New Roman" w:hAnsi="Times New Roman" w:cs="Times New Roman"/>
          <w:color w:val="FF0000"/>
          <w:sz w:val="24"/>
          <w:szCs w:val="24"/>
        </w:rPr>
        <w:t xml:space="preserve"> </w:t>
      </w:r>
      <w:r w:rsidRPr="006A4BAF">
        <w:rPr>
          <w:rFonts w:ascii="Times New Roman" w:eastAsia="Times New Roman" w:hAnsi="Times New Roman" w:cs="Times New Roman"/>
          <w:color w:val="000000"/>
          <w:sz w:val="24"/>
          <w:szCs w:val="24"/>
        </w:rPr>
        <w:t>и этических проблем, связанных с практическим применением достижений физики;</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00A24182">
        <w:rPr>
          <w:rFonts w:ascii="Times New Roman" w:eastAsia="Times New Roman" w:hAnsi="Times New Roman" w:cs="Times New Roman"/>
          <w:color w:val="000000"/>
          <w:sz w:val="24"/>
          <w:szCs w:val="24"/>
        </w:rPr>
        <w:t xml:space="preserve"> осознание важности морально-</w:t>
      </w:r>
      <w:r w:rsidRPr="006A4BAF">
        <w:rPr>
          <w:rFonts w:ascii="Times New Roman" w:eastAsia="Times New Roman" w:hAnsi="Times New Roman" w:cs="Times New Roman"/>
          <w:color w:val="000000"/>
          <w:sz w:val="24"/>
          <w:szCs w:val="24"/>
        </w:rPr>
        <w:t>этических принципов в деятельности учёного;</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3) эстетического воспитания: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восприятие эстетических качеств физической науки: её </w:t>
      </w:r>
      <w:proofErr w:type="gramStart"/>
      <w:r w:rsidRPr="006A4BAF">
        <w:rPr>
          <w:rFonts w:ascii="Times New Roman" w:eastAsia="Times New Roman" w:hAnsi="Times New Roman" w:cs="Times New Roman"/>
          <w:color w:val="000000"/>
          <w:sz w:val="24"/>
          <w:szCs w:val="24"/>
        </w:rPr>
        <w:t>гармоничного построения</w:t>
      </w:r>
      <w:proofErr w:type="gramEnd"/>
      <w:r w:rsidRPr="006A4BAF">
        <w:rPr>
          <w:rFonts w:ascii="Times New Roman" w:eastAsia="Times New Roman" w:hAnsi="Times New Roman" w:cs="Times New Roman"/>
          <w:color w:val="000000"/>
          <w:sz w:val="24"/>
          <w:szCs w:val="24"/>
        </w:rPr>
        <w:t>, строгости, точности, лаконичности;</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4) ценности научного познания: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развитие научной любознательности, интереса к исследовательской деятельности;</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5) формирования культуры здоровья и эмоционального благополучия: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w:t>
      </w:r>
      <w:proofErr w:type="spellStart"/>
      <w:r w:rsidRPr="006A4BAF">
        <w:rPr>
          <w:rFonts w:ascii="Times New Roman" w:eastAsia="Times New Roman" w:hAnsi="Times New Roman" w:cs="Times New Roman"/>
          <w:color w:val="000000"/>
          <w:sz w:val="24"/>
          <w:szCs w:val="24"/>
        </w:rPr>
        <w:t>сформированность</w:t>
      </w:r>
      <w:proofErr w:type="spellEnd"/>
      <w:r w:rsidRPr="006A4BAF">
        <w:rPr>
          <w:rFonts w:ascii="Times New Roman" w:eastAsia="Times New Roman" w:hAnsi="Times New Roman" w:cs="Times New Roman"/>
          <w:color w:val="000000"/>
          <w:sz w:val="24"/>
          <w:szCs w:val="24"/>
        </w:rPr>
        <w:t xml:space="preserve"> навыка рефлексии, признание своего права на ошибку и такого же права у другого человека;</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6) трудового воспитания: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6A4BAF">
        <w:rPr>
          <w:rFonts w:ascii="Times New Roman" w:eastAsia="Times New Roman" w:hAnsi="Times New Roman" w:cs="Times New Roman"/>
          <w:color w:val="000000"/>
          <w:sz w:val="24"/>
          <w:szCs w:val="24"/>
        </w:rPr>
        <w:t>требующих</w:t>
      </w:r>
      <w:proofErr w:type="gramEnd"/>
      <w:r w:rsidRPr="006A4BAF">
        <w:rPr>
          <w:rFonts w:ascii="Times New Roman" w:eastAsia="Times New Roman" w:hAnsi="Times New Roman" w:cs="Times New Roman"/>
          <w:color w:val="000000"/>
          <w:sz w:val="24"/>
          <w:szCs w:val="24"/>
        </w:rPr>
        <w:t xml:space="preserve"> в том числе и физических знаний;</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интерес к практическому изучению профессий, связанных с физикой;</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7) экологического воспитания: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осознание глобального характера экологических проблем и путей их решения;</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8) адаптации к изменяющимся условиям социальной и природной среды:</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lastRenderedPageBreak/>
        <w:t>-</w:t>
      </w:r>
      <w:r w:rsidRPr="006A4BAF">
        <w:rPr>
          <w:rFonts w:ascii="Times New Roman" w:eastAsia="Times New Roman" w:hAnsi="Times New Roman" w:cs="Times New Roman"/>
          <w:color w:val="000000"/>
          <w:sz w:val="24"/>
          <w:szCs w:val="24"/>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повышение уровня своей компетентности через практическую деятельность;</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потребность в формировании новых знаний, в том числе формулировать идеи, понятия, гипотезы о физических объектах и явлениях;</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осознание дефицитов собственных знаний и компетентностей в области физики;</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планирование своего развития в приобретении новых физических знаний;</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стремление анализировать и выявлять взаимосвязи природы, общества и экономики, в том числе с использованием физических знаний;</w:t>
      </w:r>
    </w:p>
    <w:p w:rsidR="00F8639F" w:rsidRPr="006A4BAF" w:rsidRDefault="006A4BAF" w:rsidP="00685EF2">
      <w:pPr>
        <w:numPr>
          <w:ilvl w:val="0"/>
          <w:numId w:val="28"/>
        </w:numPr>
        <w:spacing w:after="0"/>
        <w:ind w:firstLine="284"/>
        <w:jc w:val="both"/>
        <w:rPr>
          <w:rFonts w:ascii="Times New Roman" w:eastAsia="Arial" w:hAnsi="Times New Roman" w:cs="Times New Roman"/>
          <w:sz w:val="24"/>
          <w:szCs w:val="24"/>
        </w:rPr>
      </w:pPr>
      <w:r w:rsidRPr="006A4BAF">
        <w:rPr>
          <w:rFonts w:ascii="Times New Roman" w:eastAsia="Symbol" w:hAnsi="Times New Roman" w:cs="Times New Roman"/>
          <w:color w:val="000000"/>
          <w:sz w:val="24"/>
          <w:szCs w:val="24"/>
        </w:rPr>
        <w:t>-</w:t>
      </w:r>
      <w:r w:rsidRPr="006A4BAF">
        <w:rPr>
          <w:rFonts w:ascii="Times New Roman" w:eastAsia="Times New Roman" w:hAnsi="Times New Roman" w:cs="Times New Roman"/>
          <w:color w:val="000000"/>
          <w:sz w:val="24"/>
          <w:szCs w:val="24"/>
        </w:rPr>
        <w:t xml:space="preserve"> оценка своих действий с учётом влияния на окружающую среду, возможных глобальных последствий.</w:t>
      </w:r>
    </w:p>
    <w:p w:rsidR="00F8639F" w:rsidRPr="006A4BAF" w:rsidRDefault="00F8639F" w:rsidP="00685EF2">
      <w:pPr>
        <w:spacing w:after="0"/>
        <w:ind w:firstLine="284"/>
        <w:jc w:val="both"/>
        <w:rPr>
          <w:rFonts w:ascii="Times New Roman" w:eastAsia="Arial" w:hAnsi="Times New Roman" w:cs="Times New Roman"/>
          <w:sz w:val="24"/>
          <w:szCs w:val="24"/>
        </w:rPr>
      </w:pPr>
    </w:p>
    <w:p w:rsidR="00F8639F" w:rsidRPr="006A4BAF" w:rsidRDefault="006A4BAF" w:rsidP="00884F20">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МЕТАПРЕДМЕТНЫЕ РЕЗУЛЬТАТЫ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6A4BAF">
        <w:rPr>
          <w:rFonts w:ascii="Times New Roman" w:eastAsia="Times New Roman" w:hAnsi="Times New Roman" w:cs="Times New Roman"/>
          <w:b/>
          <w:color w:val="000000"/>
          <w:sz w:val="24"/>
          <w:szCs w:val="24"/>
        </w:rPr>
        <w:t>метапредметные</w:t>
      </w:r>
      <w:proofErr w:type="spellEnd"/>
      <w:r w:rsidRPr="006A4BAF">
        <w:rPr>
          <w:rFonts w:ascii="Times New Roman" w:eastAsia="Times New Roman" w:hAnsi="Times New Roman" w:cs="Times New Roman"/>
          <w:b/>
          <w:color w:val="000000"/>
          <w:sz w:val="24"/>
          <w:szCs w:val="24"/>
        </w:rPr>
        <w:t xml:space="preserve"> результаты</w:t>
      </w:r>
      <w:r w:rsidRPr="006A4BAF">
        <w:rPr>
          <w:rFonts w:ascii="Times New Roman" w:eastAsia="Times New Roman" w:hAnsi="Times New Roman" w:cs="Times New Roman"/>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Познавательные универсальные учебные действия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Базовые логические действия:</w:t>
      </w:r>
    </w:p>
    <w:p w:rsidR="00F8639F" w:rsidRPr="006A4BAF" w:rsidRDefault="006A4BAF" w:rsidP="00685EF2">
      <w:pPr>
        <w:numPr>
          <w:ilvl w:val="0"/>
          <w:numId w:val="2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выявлять и характеризовать существенные признаки объектов (явлений);</w:t>
      </w:r>
    </w:p>
    <w:p w:rsidR="00F8639F" w:rsidRPr="006A4BAF" w:rsidRDefault="006A4BAF" w:rsidP="00685EF2">
      <w:pPr>
        <w:numPr>
          <w:ilvl w:val="0"/>
          <w:numId w:val="2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устанавливать существенный признак классификации, основания для обобщения и сравнения;</w:t>
      </w:r>
    </w:p>
    <w:p w:rsidR="00F8639F" w:rsidRPr="006A4BAF" w:rsidRDefault="006A4BAF" w:rsidP="00685EF2">
      <w:pPr>
        <w:numPr>
          <w:ilvl w:val="0"/>
          <w:numId w:val="2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rsidR="00F8639F" w:rsidRPr="006A4BAF" w:rsidRDefault="00A24182" w:rsidP="00685EF2">
      <w:pPr>
        <w:numPr>
          <w:ilvl w:val="0"/>
          <w:numId w:val="29"/>
        </w:numPr>
        <w:spacing w:after="0"/>
        <w:ind w:firstLine="284"/>
        <w:jc w:val="both"/>
        <w:rPr>
          <w:rFonts w:ascii="Times New Roman" w:eastAsia="Arial" w:hAnsi="Times New Roman" w:cs="Times New Roman"/>
          <w:sz w:val="24"/>
          <w:szCs w:val="24"/>
        </w:rPr>
      </w:pPr>
      <w:r>
        <w:rPr>
          <w:rFonts w:ascii="Times New Roman" w:eastAsia="Times New Roman" w:hAnsi="Times New Roman" w:cs="Times New Roman"/>
          <w:color w:val="000000"/>
          <w:sz w:val="24"/>
          <w:szCs w:val="24"/>
        </w:rPr>
        <w:t xml:space="preserve">выявлять </w:t>
      </w:r>
      <w:proofErr w:type="spellStart"/>
      <w:r>
        <w:rPr>
          <w:rFonts w:ascii="Times New Roman" w:eastAsia="Times New Roman" w:hAnsi="Times New Roman" w:cs="Times New Roman"/>
          <w:color w:val="000000"/>
          <w:sz w:val="24"/>
          <w:szCs w:val="24"/>
        </w:rPr>
        <w:t>причинно­</w:t>
      </w:r>
      <w:r w:rsidR="006A4BAF" w:rsidRPr="006A4BAF">
        <w:rPr>
          <w:rFonts w:ascii="Times New Roman" w:eastAsia="Times New Roman" w:hAnsi="Times New Roman" w:cs="Times New Roman"/>
          <w:color w:val="000000"/>
          <w:sz w:val="24"/>
          <w:szCs w:val="24"/>
        </w:rPr>
        <w:t>следственные</w:t>
      </w:r>
      <w:proofErr w:type="spellEnd"/>
      <w:r w:rsidR="006A4BAF" w:rsidRPr="006A4BAF">
        <w:rPr>
          <w:rFonts w:ascii="Times New Roman" w:eastAsia="Times New Roman" w:hAnsi="Times New Roman" w:cs="Times New Roman"/>
          <w:color w:val="000000"/>
          <w:sz w:val="24"/>
          <w:szCs w:val="24"/>
        </w:rPr>
        <w:t xml:space="preserve">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8639F" w:rsidRPr="006A4BAF" w:rsidRDefault="006A4BAF" w:rsidP="00685EF2">
      <w:pPr>
        <w:numPr>
          <w:ilvl w:val="0"/>
          <w:numId w:val="29"/>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Базовые исследовательские действия</w:t>
      </w:r>
      <w:r w:rsidRPr="006A4BAF">
        <w:rPr>
          <w:rFonts w:ascii="Times New Roman" w:eastAsia="Times New Roman" w:hAnsi="Times New Roman" w:cs="Times New Roman"/>
          <w:color w:val="000000"/>
          <w:sz w:val="24"/>
          <w:szCs w:val="24"/>
        </w:rPr>
        <w:t>:</w:t>
      </w:r>
    </w:p>
    <w:p w:rsidR="00F8639F" w:rsidRPr="006A4BAF" w:rsidRDefault="006A4BAF" w:rsidP="00685EF2">
      <w:pPr>
        <w:numPr>
          <w:ilvl w:val="0"/>
          <w:numId w:val="3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использовать вопросы как исследовательский инструмент познания;</w:t>
      </w:r>
    </w:p>
    <w:p w:rsidR="00F8639F" w:rsidRPr="006A4BAF" w:rsidRDefault="006A4BAF" w:rsidP="00685EF2">
      <w:pPr>
        <w:numPr>
          <w:ilvl w:val="0"/>
          <w:numId w:val="3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F8639F" w:rsidRPr="006A4BAF" w:rsidRDefault="006A4BAF" w:rsidP="00685EF2">
      <w:pPr>
        <w:numPr>
          <w:ilvl w:val="0"/>
          <w:numId w:val="3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оценивать на применимость и достоверность информацию, полученную в ходе исследования или эксперимента;</w:t>
      </w:r>
    </w:p>
    <w:p w:rsidR="00F8639F" w:rsidRPr="006A4BAF" w:rsidRDefault="006A4BAF" w:rsidP="00685EF2">
      <w:pPr>
        <w:numPr>
          <w:ilvl w:val="0"/>
          <w:numId w:val="3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F8639F" w:rsidRPr="006A4BAF" w:rsidRDefault="006A4BAF" w:rsidP="00685EF2">
      <w:pPr>
        <w:numPr>
          <w:ilvl w:val="0"/>
          <w:numId w:val="30"/>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Работа с информацией:</w:t>
      </w:r>
    </w:p>
    <w:p w:rsidR="00F8639F" w:rsidRPr="006A4BAF" w:rsidRDefault="006A4BAF" w:rsidP="00685EF2">
      <w:pPr>
        <w:numPr>
          <w:ilvl w:val="0"/>
          <w:numId w:val="3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8639F" w:rsidRPr="006A4BAF" w:rsidRDefault="006A4BAF" w:rsidP="00685EF2">
      <w:pPr>
        <w:numPr>
          <w:ilvl w:val="0"/>
          <w:numId w:val="3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анализировать, систематизировать и интерпретировать информацию различных видов и форм представления;</w:t>
      </w:r>
    </w:p>
    <w:p w:rsidR="00F8639F" w:rsidRPr="006A4BAF" w:rsidRDefault="006A4BAF" w:rsidP="00685EF2">
      <w:pPr>
        <w:numPr>
          <w:ilvl w:val="0"/>
          <w:numId w:val="31"/>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lastRenderedPageBreak/>
        <w:t>Коммуникативные универсальные учебные действия:</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выражать свою точку зрения в устных и письменных текстах;</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публично представлять результаты выполненного физического опыта (эксперимента, исследования, проекта);</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физической проблемы;</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8639F" w:rsidRPr="006A4BAF" w:rsidRDefault="006A4BAF" w:rsidP="00685EF2">
      <w:pPr>
        <w:numPr>
          <w:ilvl w:val="0"/>
          <w:numId w:val="32"/>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8639F" w:rsidRPr="00884F20" w:rsidRDefault="006A4BAF" w:rsidP="00685EF2">
      <w:pPr>
        <w:numPr>
          <w:ilvl w:val="0"/>
          <w:numId w:val="32"/>
        </w:numPr>
        <w:spacing w:after="0"/>
        <w:ind w:firstLine="284"/>
        <w:jc w:val="both"/>
        <w:rPr>
          <w:rFonts w:ascii="Times New Roman" w:eastAsia="Arial" w:hAnsi="Times New Roman" w:cs="Times New Roman"/>
          <w:sz w:val="24"/>
          <w:szCs w:val="24"/>
        </w:rPr>
      </w:pPr>
      <w:r w:rsidRPr="00884F20">
        <w:rPr>
          <w:rFonts w:ascii="Times New Roman" w:eastAsia="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Регулятивные универсальные учебные действия</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Самоорганизация:</w:t>
      </w:r>
    </w:p>
    <w:p w:rsidR="00F8639F" w:rsidRPr="006A4BAF" w:rsidRDefault="006A4BAF" w:rsidP="00685EF2">
      <w:pPr>
        <w:numPr>
          <w:ilvl w:val="0"/>
          <w:numId w:val="3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выявлять проблемы в жизненных и учебных ситуациях, требующих для решения физических знаний;</w:t>
      </w:r>
    </w:p>
    <w:p w:rsidR="00F8639F" w:rsidRPr="006A4BAF" w:rsidRDefault="006A4BAF" w:rsidP="00685EF2">
      <w:pPr>
        <w:numPr>
          <w:ilvl w:val="0"/>
          <w:numId w:val="3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F8639F" w:rsidRPr="006A4BAF" w:rsidRDefault="006A4BAF" w:rsidP="00685EF2">
      <w:pPr>
        <w:numPr>
          <w:ilvl w:val="0"/>
          <w:numId w:val="3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8639F" w:rsidRPr="006A4BAF" w:rsidRDefault="006A4BAF" w:rsidP="00685EF2">
      <w:pPr>
        <w:numPr>
          <w:ilvl w:val="0"/>
          <w:numId w:val="33"/>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делать выбор и брать ответственность за решение.</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Самоконтроль, эмоциональный интеллект:</w:t>
      </w:r>
    </w:p>
    <w:p w:rsidR="00F8639F" w:rsidRPr="006A4BAF" w:rsidRDefault="006A4BAF" w:rsidP="00685EF2">
      <w:pPr>
        <w:numPr>
          <w:ilvl w:val="0"/>
          <w:numId w:val="3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давать адекватную оценку ситуации и предлагать план её изменения;</w:t>
      </w:r>
    </w:p>
    <w:p w:rsidR="00F8639F" w:rsidRPr="006A4BAF" w:rsidRDefault="006A4BAF" w:rsidP="00685EF2">
      <w:pPr>
        <w:numPr>
          <w:ilvl w:val="0"/>
          <w:numId w:val="3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объяснять причины достижения (</w:t>
      </w:r>
      <w:proofErr w:type="spellStart"/>
      <w:r w:rsidRPr="006A4BAF">
        <w:rPr>
          <w:rFonts w:ascii="Times New Roman" w:eastAsia="Times New Roman" w:hAnsi="Times New Roman" w:cs="Times New Roman"/>
          <w:color w:val="000000"/>
          <w:sz w:val="24"/>
          <w:szCs w:val="24"/>
        </w:rPr>
        <w:t>недостижения</w:t>
      </w:r>
      <w:proofErr w:type="spellEnd"/>
      <w:r w:rsidRPr="006A4BAF">
        <w:rPr>
          <w:rFonts w:ascii="Times New Roman" w:eastAsia="Times New Roman" w:hAnsi="Times New Roman" w:cs="Times New Roman"/>
          <w:color w:val="000000"/>
          <w:sz w:val="24"/>
          <w:szCs w:val="24"/>
        </w:rPr>
        <w:t>) результатов деятельности, давать оценку приобретённому опыту;</w:t>
      </w:r>
    </w:p>
    <w:p w:rsidR="00F8639F" w:rsidRPr="006A4BAF" w:rsidRDefault="006A4BAF" w:rsidP="00685EF2">
      <w:pPr>
        <w:numPr>
          <w:ilvl w:val="0"/>
          <w:numId w:val="3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8639F" w:rsidRPr="006A4BAF" w:rsidRDefault="006A4BAF" w:rsidP="00685EF2">
      <w:pPr>
        <w:numPr>
          <w:ilvl w:val="0"/>
          <w:numId w:val="3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оценивать соответствие результата цели и условиям;</w:t>
      </w:r>
    </w:p>
    <w:p w:rsidR="00F8639F" w:rsidRPr="006A4BAF" w:rsidRDefault="006A4BAF" w:rsidP="00685EF2">
      <w:pPr>
        <w:numPr>
          <w:ilvl w:val="0"/>
          <w:numId w:val="3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F8639F" w:rsidRPr="006A4BAF" w:rsidRDefault="006A4BAF" w:rsidP="00685EF2">
      <w:pPr>
        <w:numPr>
          <w:ilvl w:val="0"/>
          <w:numId w:val="34"/>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признавать своё право на ошибку при решении физических задач или в утверждениях на научные темы и такое же право </w:t>
      </w:r>
      <w:proofErr w:type="gramStart"/>
      <w:r w:rsidRPr="006A4BAF">
        <w:rPr>
          <w:rFonts w:ascii="Times New Roman" w:eastAsia="Times New Roman" w:hAnsi="Times New Roman" w:cs="Times New Roman"/>
          <w:color w:val="000000"/>
          <w:sz w:val="24"/>
          <w:szCs w:val="24"/>
        </w:rPr>
        <w:t>другого</w:t>
      </w:r>
      <w:proofErr w:type="gramEnd"/>
      <w:r w:rsidRPr="006A4BAF">
        <w:rPr>
          <w:rFonts w:ascii="Times New Roman" w:eastAsia="Times New Roman" w:hAnsi="Times New Roman" w:cs="Times New Roman"/>
          <w:color w:val="000000"/>
          <w:sz w:val="24"/>
          <w:szCs w:val="24"/>
        </w:rPr>
        <w:t>.</w:t>
      </w:r>
    </w:p>
    <w:p w:rsidR="00F8639F" w:rsidRPr="006A4BAF" w:rsidRDefault="00F8639F" w:rsidP="00685EF2">
      <w:pPr>
        <w:spacing w:after="0"/>
        <w:ind w:firstLine="284"/>
        <w:jc w:val="both"/>
        <w:rPr>
          <w:rFonts w:ascii="Times New Roman" w:eastAsia="Arial" w:hAnsi="Times New Roman" w:cs="Times New Roman"/>
          <w:sz w:val="24"/>
          <w:szCs w:val="24"/>
        </w:rPr>
      </w:pPr>
    </w:p>
    <w:p w:rsidR="00F8639F" w:rsidRPr="006A4BAF" w:rsidRDefault="006A4BAF" w:rsidP="00884F20">
      <w:pPr>
        <w:spacing w:after="0"/>
        <w:ind w:firstLine="284"/>
        <w:jc w:val="center"/>
        <w:rPr>
          <w:rFonts w:ascii="Times New Roman" w:eastAsia="Arial" w:hAnsi="Times New Roman" w:cs="Times New Roman"/>
          <w:sz w:val="24"/>
          <w:szCs w:val="24"/>
        </w:rPr>
      </w:pPr>
      <w:r w:rsidRPr="006A4BAF">
        <w:rPr>
          <w:rFonts w:ascii="Times New Roman" w:eastAsia="Times New Roman" w:hAnsi="Times New Roman" w:cs="Times New Roman"/>
          <w:b/>
          <w:color w:val="000000"/>
          <w:sz w:val="24"/>
          <w:szCs w:val="24"/>
        </w:rPr>
        <w:t>ПРЕДМЕТНЫЕ РЕЗУЛЬТАТЫ</w:t>
      </w:r>
      <w:bookmarkStart w:id="6" w:name="_GoBack"/>
      <w:bookmarkEnd w:id="6"/>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 концу обучения </w:t>
      </w:r>
      <w:r w:rsidRPr="006A4BAF">
        <w:rPr>
          <w:rFonts w:ascii="Times New Roman" w:eastAsia="Times New Roman" w:hAnsi="Times New Roman" w:cs="Times New Roman"/>
          <w:b/>
          <w:color w:val="000000"/>
          <w:sz w:val="24"/>
          <w:szCs w:val="24"/>
        </w:rPr>
        <w:t>в 7 классе</w:t>
      </w:r>
      <w:r w:rsidRPr="006A4BAF">
        <w:rPr>
          <w:rFonts w:ascii="Times New Roman" w:eastAsia="Times New Roman" w:hAnsi="Times New Roman" w:cs="Times New Roman"/>
          <w:color w:val="000000"/>
          <w:sz w:val="24"/>
          <w:szCs w:val="24"/>
        </w:rPr>
        <w:t xml:space="preserve"> предметные результаты на базовом уровне должны отражать </w:t>
      </w:r>
      <w:proofErr w:type="spellStart"/>
      <w:r w:rsidRPr="006A4BAF">
        <w:rPr>
          <w:rFonts w:ascii="Times New Roman" w:eastAsia="Times New Roman" w:hAnsi="Times New Roman" w:cs="Times New Roman"/>
          <w:color w:val="000000"/>
          <w:sz w:val="24"/>
          <w:szCs w:val="24"/>
        </w:rPr>
        <w:t>сформированность</w:t>
      </w:r>
      <w:proofErr w:type="spellEnd"/>
      <w:r w:rsidRPr="006A4BAF">
        <w:rPr>
          <w:rFonts w:ascii="Times New Roman" w:eastAsia="Times New Roman" w:hAnsi="Times New Roman" w:cs="Times New Roman"/>
          <w:color w:val="000000"/>
          <w:sz w:val="24"/>
          <w:szCs w:val="24"/>
        </w:rPr>
        <w:t xml:space="preserve"> у обучающихся умений:</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w:t>
      </w:r>
      <w:r w:rsidRPr="006A4BAF">
        <w:rPr>
          <w:rFonts w:ascii="Times New Roman" w:eastAsia="Times New Roman" w:hAnsi="Times New Roman" w:cs="Times New Roman"/>
          <w:color w:val="000000"/>
          <w:sz w:val="24"/>
          <w:szCs w:val="24"/>
        </w:rPr>
        <w:lastRenderedPageBreak/>
        <w:t>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6A4BAF">
        <w:rPr>
          <w:rFonts w:ascii="Times New Roman" w:eastAsia="Times New Roman" w:hAnsi="Times New Roman" w:cs="Times New Roman"/>
          <w:color w:val="000000"/>
          <w:sz w:val="24"/>
          <w:szCs w:val="24"/>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объяснять физические явления, процессы и свойства тел, в том числе и в контексте ситуаций </w:t>
      </w:r>
      <w:proofErr w:type="spellStart"/>
      <w:r w:rsidRPr="006A4BAF">
        <w:rPr>
          <w:rFonts w:ascii="Times New Roman" w:eastAsia="Times New Roman" w:hAnsi="Times New Roman" w:cs="Times New Roman"/>
          <w:color w:val="000000"/>
          <w:sz w:val="24"/>
          <w:szCs w:val="24"/>
        </w:rPr>
        <w:t>практико­ориентированног</w:t>
      </w:r>
      <w:r w:rsidR="00A24182">
        <w:rPr>
          <w:rFonts w:ascii="Times New Roman" w:eastAsia="Times New Roman" w:hAnsi="Times New Roman" w:cs="Times New Roman"/>
          <w:color w:val="000000"/>
          <w:sz w:val="24"/>
          <w:szCs w:val="24"/>
        </w:rPr>
        <w:t>о</w:t>
      </w:r>
      <w:proofErr w:type="spellEnd"/>
      <w:r w:rsidR="00A24182">
        <w:rPr>
          <w:rFonts w:ascii="Times New Roman" w:eastAsia="Times New Roman" w:hAnsi="Times New Roman" w:cs="Times New Roman"/>
          <w:color w:val="000000"/>
          <w:sz w:val="24"/>
          <w:szCs w:val="24"/>
        </w:rPr>
        <w:t xml:space="preserve"> характера: выявлять причинно-</w:t>
      </w:r>
      <w:r w:rsidRPr="006A4BAF">
        <w:rPr>
          <w:rFonts w:ascii="Times New Roman" w:eastAsia="Times New Roman" w:hAnsi="Times New Roman" w:cs="Times New Roman"/>
          <w:color w:val="000000"/>
          <w:sz w:val="24"/>
          <w:szCs w:val="24"/>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w:t>
      </w:r>
      <w:r w:rsidRPr="006A4BAF">
        <w:rPr>
          <w:rFonts w:ascii="Times New Roman" w:eastAsia="Times New Roman" w:hAnsi="Times New Roman" w:cs="Times New Roman"/>
          <w:color w:val="000000"/>
          <w:sz w:val="24"/>
          <w:szCs w:val="24"/>
        </w:rPr>
        <w:lastRenderedPageBreak/>
        <w:t>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6A4BAF">
        <w:rPr>
          <w:rFonts w:ascii="Times New Roman" w:eastAsia="Times New Roman" w:hAnsi="Times New Roman" w:cs="Times New Roman"/>
          <w:color w:val="000000"/>
          <w:sz w:val="24"/>
          <w:szCs w:val="24"/>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соблюдать правила техники безопасности при работе с лабораторным оборудованием;</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использовать при вып</w:t>
      </w:r>
      <w:r w:rsidR="00A24182">
        <w:rPr>
          <w:rFonts w:ascii="Times New Roman" w:eastAsia="Times New Roman" w:hAnsi="Times New Roman" w:cs="Times New Roman"/>
          <w:color w:val="000000"/>
          <w:sz w:val="24"/>
          <w:szCs w:val="24"/>
        </w:rPr>
        <w:t xml:space="preserve">олнении учебных заданий </w:t>
      </w:r>
      <w:proofErr w:type="spellStart"/>
      <w:r w:rsidR="00A24182">
        <w:rPr>
          <w:rFonts w:ascii="Times New Roman" w:eastAsia="Times New Roman" w:hAnsi="Times New Roman" w:cs="Times New Roman"/>
          <w:color w:val="000000"/>
          <w:sz w:val="24"/>
          <w:szCs w:val="24"/>
        </w:rPr>
        <w:t>научно­</w:t>
      </w:r>
      <w:r w:rsidRPr="006A4BAF">
        <w:rPr>
          <w:rFonts w:ascii="Times New Roman" w:eastAsia="Times New Roman" w:hAnsi="Times New Roman" w:cs="Times New Roman"/>
          <w:color w:val="000000"/>
          <w:sz w:val="24"/>
          <w:szCs w:val="24"/>
        </w:rPr>
        <w:t>популярную</w:t>
      </w:r>
      <w:proofErr w:type="spellEnd"/>
      <w:r w:rsidRPr="006A4BAF">
        <w:rPr>
          <w:rFonts w:ascii="Times New Roman" w:eastAsia="Times New Roman" w:hAnsi="Times New Roman" w:cs="Times New Roman"/>
          <w:color w:val="000000"/>
          <w:sz w:val="24"/>
          <w:szCs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8639F" w:rsidRPr="006A4BAF" w:rsidRDefault="006A4BAF" w:rsidP="00685EF2">
      <w:pPr>
        <w:numPr>
          <w:ilvl w:val="0"/>
          <w:numId w:val="35"/>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 концу обучения </w:t>
      </w:r>
      <w:r w:rsidRPr="006A4BAF">
        <w:rPr>
          <w:rFonts w:ascii="Times New Roman" w:eastAsia="Times New Roman" w:hAnsi="Times New Roman" w:cs="Times New Roman"/>
          <w:b/>
          <w:color w:val="000000"/>
          <w:sz w:val="24"/>
          <w:szCs w:val="24"/>
        </w:rPr>
        <w:t>в 8 классе</w:t>
      </w:r>
      <w:r w:rsidRPr="006A4BAF">
        <w:rPr>
          <w:rFonts w:ascii="Times New Roman" w:eastAsia="Times New Roman" w:hAnsi="Times New Roman" w:cs="Times New Roman"/>
          <w:color w:val="000000"/>
          <w:sz w:val="24"/>
          <w:szCs w:val="24"/>
        </w:rPr>
        <w:t xml:space="preserve"> предметные результаты на базовом уровне должны отражать </w:t>
      </w:r>
      <w:proofErr w:type="spellStart"/>
      <w:r w:rsidRPr="006A4BAF">
        <w:rPr>
          <w:rFonts w:ascii="Times New Roman" w:eastAsia="Times New Roman" w:hAnsi="Times New Roman" w:cs="Times New Roman"/>
          <w:color w:val="000000"/>
          <w:sz w:val="24"/>
          <w:szCs w:val="24"/>
        </w:rPr>
        <w:t>сформированность</w:t>
      </w:r>
      <w:proofErr w:type="spellEnd"/>
      <w:r w:rsidRPr="006A4BAF">
        <w:rPr>
          <w:rFonts w:ascii="Times New Roman" w:eastAsia="Times New Roman" w:hAnsi="Times New Roman" w:cs="Times New Roman"/>
          <w:color w:val="000000"/>
          <w:sz w:val="24"/>
          <w:szCs w:val="24"/>
        </w:rPr>
        <w:t xml:space="preserve"> у обучающихся умений:</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w:t>
      </w:r>
      <w:r w:rsidRPr="006A4BAF">
        <w:rPr>
          <w:rFonts w:ascii="Times New Roman" w:eastAsia="Times New Roman" w:hAnsi="Times New Roman" w:cs="Times New Roman"/>
          <w:color w:val="000000"/>
          <w:sz w:val="24"/>
          <w:szCs w:val="24"/>
        </w:rPr>
        <w:lastRenderedPageBreak/>
        <w:t>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6A4BAF">
        <w:rPr>
          <w:rFonts w:ascii="Times New Roman" w:eastAsia="Times New Roman" w:hAnsi="Times New Roman" w:cs="Times New Roman"/>
          <w:color w:val="000000"/>
          <w:sz w:val="24"/>
          <w:szCs w:val="24"/>
        </w:rPr>
        <w:t xml:space="preserve"> </w:t>
      </w:r>
      <w:proofErr w:type="gramStart"/>
      <w:r w:rsidRPr="006A4BAF">
        <w:rPr>
          <w:rFonts w:ascii="Times New Roman" w:eastAsia="Times New Roman" w:hAnsi="Times New Roman" w:cs="Times New Roman"/>
          <w:color w:val="000000"/>
          <w:sz w:val="24"/>
          <w:szCs w:val="24"/>
        </w:rPr>
        <w:t>практическую задачу в учебную, выделять существенные свойства (признаки) физических явлений;</w:t>
      </w:r>
      <w:proofErr w:type="gramEnd"/>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6A4BAF">
        <w:rPr>
          <w:rFonts w:ascii="Times New Roman" w:eastAsia="Times New Roman" w:hAnsi="Times New Roman" w:cs="Times New Roman"/>
          <w:color w:val="000000"/>
          <w:sz w:val="24"/>
          <w:szCs w:val="24"/>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характеризовать свойства тел, физические явления и процессы, используя</w:t>
      </w:r>
      <w:r w:rsidR="00A24182">
        <w:rPr>
          <w:rFonts w:ascii="Times New Roman" w:eastAsia="Times New Roman" w:hAnsi="Times New Roman" w:cs="Times New Roman"/>
          <w:color w:val="000000"/>
          <w:sz w:val="24"/>
          <w:szCs w:val="24"/>
        </w:rPr>
        <w:t xml:space="preserve"> основные положения </w:t>
      </w:r>
      <w:proofErr w:type="spellStart"/>
      <w:r w:rsidR="00A24182">
        <w:rPr>
          <w:rFonts w:ascii="Times New Roman" w:eastAsia="Times New Roman" w:hAnsi="Times New Roman" w:cs="Times New Roman"/>
          <w:color w:val="000000"/>
          <w:sz w:val="24"/>
          <w:szCs w:val="24"/>
        </w:rPr>
        <w:t>молекулярно</w:t>
      </w:r>
      <w:r w:rsidRPr="006A4BAF">
        <w:rPr>
          <w:rFonts w:ascii="Times New Roman" w:eastAsia="Times New Roman" w:hAnsi="Times New Roman" w:cs="Times New Roman"/>
          <w:color w:val="000000"/>
          <w:sz w:val="24"/>
          <w:szCs w:val="24"/>
        </w:rPr>
        <w:t>­кинетической</w:t>
      </w:r>
      <w:proofErr w:type="spellEnd"/>
      <w:r w:rsidRPr="006A4BAF">
        <w:rPr>
          <w:rFonts w:ascii="Times New Roman" w:eastAsia="Times New Roman" w:hAnsi="Times New Roman" w:cs="Times New Roman"/>
          <w:color w:val="000000"/>
          <w:sz w:val="24"/>
          <w:szCs w:val="24"/>
        </w:rPr>
        <w:t xml:space="preserve">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6A4BAF">
        <w:rPr>
          <w:rFonts w:ascii="Times New Roman" w:eastAsia="Times New Roman" w:hAnsi="Times New Roman" w:cs="Times New Roman"/>
          <w:color w:val="000000"/>
          <w:sz w:val="24"/>
          <w:szCs w:val="24"/>
        </w:rPr>
        <w:t>Джоуля–Ленца</w:t>
      </w:r>
      <w:proofErr w:type="gramEnd"/>
      <w:r w:rsidRPr="006A4BAF">
        <w:rPr>
          <w:rFonts w:ascii="Times New Roman" w:eastAsia="Times New Roman" w:hAnsi="Times New Roman" w:cs="Times New Roman"/>
          <w:color w:val="000000"/>
          <w:sz w:val="24"/>
          <w:szCs w:val="24"/>
        </w:rPr>
        <w:t>, закон сохранения энергии, при этом давать словесную формулировку закона и записывать его математическое выражение;</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объяснять физические процессы и свойства тел, в том числе и в контексте ситуаций </w:t>
      </w:r>
      <w:proofErr w:type="spellStart"/>
      <w:r w:rsidRPr="006A4BAF">
        <w:rPr>
          <w:rFonts w:ascii="Times New Roman" w:eastAsia="Times New Roman" w:hAnsi="Times New Roman" w:cs="Times New Roman"/>
          <w:color w:val="000000"/>
          <w:sz w:val="24"/>
          <w:szCs w:val="24"/>
        </w:rPr>
        <w:t>практико­ориентированного</w:t>
      </w:r>
      <w:proofErr w:type="spellEnd"/>
      <w:r w:rsidRPr="006A4BAF">
        <w:rPr>
          <w:rFonts w:ascii="Times New Roman" w:eastAsia="Times New Roman" w:hAnsi="Times New Roman" w:cs="Times New Roman"/>
          <w:color w:val="000000"/>
          <w:sz w:val="24"/>
          <w:szCs w:val="24"/>
        </w:rPr>
        <w:t xml:space="preserve"> характера: выявлять </w:t>
      </w:r>
      <w:proofErr w:type="spellStart"/>
      <w:r w:rsidRPr="006A4BAF">
        <w:rPr>
          <w:rFonts w:ascii="Times New Roman" w:eastAsia="Times New Roman" w:hAnsi="Times New Roman" w:cs="Times New Roman"/>
          <w:color w:val="000000"/>
          <w:sz w:val="24"/>
          <w:szCs w:val="24"/>
        </w:rPr>
        <w:t>причинно­следственные</w:t>
      </w:r>
      <w:proofErr w:type="spellEnd"/>
      <w:r w:rsidRPr="006A4BAF">
        <w:rPr>
          <w:rFonts w:ascii="Times New Roman" w:eastAsia="Times New Roman" w:hAnsi="Times New Roman" w:cs="Times New Roman"/>
          <w:color w:val="000000"/>
          <w:sz w:val="24"/>
          <w:szCs w:val="24"/>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6A4BAF">
        <w:rPr>
          <w:rFonts w:ascii="Times New Roman" w:eastAsia="Times New Roman" w:hAnsi="Times New Roman" w:cs="Times New Roman"/>
          <w:color w:val="000000"/>
          <w:sz w:val="24"/>
          <w:szCs w:val="24"/>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6A4BAF">
        <w:rPr>
          <w:rFonts w:ascii="Times New Roman" w:eastAsia="Times New Roman" w:hAnsi="Times New Roman" w:cs="Times New Roman"/>
          <w:color w:val="000000"/>
          <w:sz w:val="24"/>
          <w:szCs w:val="24"/>
        </w:rPr>
        <w:t>, делать выводы по результатам исследования;</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соблюдать правила техники безопасности при работе с лабораторным оборудованием;</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использовать при вып</w:t>
      </w:r>
      <w:r w:rsidR="00A24182">
        <w:rPr>
          <w:rFonts w:ascii="Times New Roman" w:eastAsia="Times New Roman" w:hAnsi="Times New Roman" w:cs="Times New Roman"/>
          <w:color w:val="000000"/>
          <w:sz w:val="24"/>
          <w:szCs w:val="24"/>
        </w:rPr>
        <w:t>олнении учебных заданий научно-</w:t>
      </w:r>
      <w:r w:rsidRPr="006A4BAF">
        <w:rPr>
          <w:rFonts w:ascii="Times New Roman" w:eastAsia="Times New Roman" w:hAnsi="Times New Roman" w:cs="Times New Roman"/>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8639F" w:rsidRPr="006A4BAF" w:rsidRDefault="006A4BAF" w:rsidP="00685EF2">
      <w:pPr>
        <w:numPr>
          <w:ilvl w:val="0"/>
          <w:numId w:val="36"/>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8639F" w:rsidRPr="006A4BAF" w:rsidRDefault="006A4BAF" w:rsidP="00685EF2">
      <w:p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К концу обучения </w:t>
      </w:r>
      <w:r w:rsidRPr="006A4BAF">
        <w:rPr>
          <w:rFonts w:ascii="Times New Roman" w:eastAsia="Times New Roman" w:hAnsi="Times New Roman" w:cs="Times New Roman"/>
          <w:b/>
          <w:color w:val="000000"/>
          <w:sz w:val="24"/>
          <w:szCs w:val="24"/>
        </w:rPr>
        <w:t>в 9 классе</w:t>
      </w:r>
      <w:r w:rsidRPr="006A4BAF">
        <w:rPr>
          <w:rFonts w:ascii="Times New Roman" w:eastAsia="Times New Roman" w:hAnsi="Times New Roman" w:cs="Times New Roman"/>
          <w:color w:val="000000"/>
          <w:sz w:val="24"/>
          <w:szCs w:val="24"/>
        </w:rPr>
        <w:t xml:space="preserve"> предметные результаты на базовом уровне должны отражать </w:t>
      </w:r>
      <w:proofErr w:type="spellStart"/>
      <w:r w:rsidRPr="006A4BAF">
        <w:rPr>
          <w:rFonts w:ascii="Times New Roman" w:eastAsia="Times New Roman" w:hAnsi="Times New Roman" w:cs="Times New Roman"/>
          <w:color w:val="000000"/>
          <w:sz w:val="24"/>
          <w:szCs w:val="24"/>
        </w:rPr>
        <w:t>сформированность</w:t>
      </w:r>
      <w:proofErr w:type="spellEnd"/>
      <w:r w:rsidRPr="006A4BAF">
        <w:rPr>
          <w:rFonts w:ascii="Times New Roman" w:eastAsia="Times New Roman" w:hAnsi="Times New Roman" w:cs="Times New Roman"/>
          <w:color w:val="000000"/>
          <w:sz w:val="24"/>
          <w:szCs w:val="24"/>
        </w:rPr>
        <w:t xml:space="preserve"> у обучающихся умений:</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6A4BAF">
        <w:rPr>
          <w:rFonts w:ascii="Times New Roman" w:eastAsia="Times New Roman" w:hAnsi="Times New Roman" w:cs="Times New Roman"/>
          <w:color w:val="000000"/>
          <w:sz w:val="24"/>
          <w:szCs w:val="24"/>
        </w:rPr>
        <w:t>а-</w:t>
      </w:r>
      <w:proofErr w:type="gramEnd"/>
      <w:r w:rsidRPr="006A4BAF">
        <w:rPr>
          <w:rFonts w:ascii="Times New Roman" w:eastAsia="Times New Roman" w:hAnsi="Times New Roman" w:cs="Times New Roman"/>
          <w:color w:val="000000"/>
          <w:sz w:val="24"/>
          <w:szCs w:val="24"/>
        </w:rPr>
        <w:t xml:space="preserve"> и гамма-излучения, изотопы, ядерная энергетика;</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6A4BAF">
        <w:rPr>
          <w:rFonts w:ascii="Times New Roman" w:eastAsia="Times New Roman" w:hAnsi="Times New Roman" w:cs="Times New Roman"/>
          <w:color w:val="000000"/>
          <w:sz w:val="24"/>
          <w:szCs w:val="24"/>
        </w:rPr>
        <w:t xml:space="preserve"> описанию их характерных свойств и на основе опытов, демонстрирующих данное физическое явление;</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6A4BAF">
        <w:rPr>
          <w:rFonts w:ascii="Times New Roman" w:eastAsia="Times New Roman" w:hAnsi="Times New Roman" w:cs="Times New Roman"/>
          <w:color w:val="000000"/>
          <w:sz w:val="24"/>
          <w:szCs w:val="24"/>
        </w:rPr>
        <w:t xml:space="preserve"> </w:t>
      </w:r>
      <w:proofErr w:type="gramStart"/>
      <w:r w:rsidRPr="006A4BAF">
        <w:rPr>
          <w:rFonts w:ascii="Times New Roman" w:eastAsia="Times New Roman" w:hAnsi="Times New Roman" w:cs="Times New Roman"/>
          <w:color w:val="000000"/>
          <w:sz w:val="24"/>
          <w:szCs w:val="24"/>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6A4BAF">
        <w:rPr>
          <w:rFonts w:ascii="Times New Roman" w:eastAsia="Times New Roman" w:hAnsi="Times New Roman" w:cs="Times New Roman"/>
          <w:color w:val="000000"/>
          <w:sz w:val="24"/>
          <w:szCs w:val="24"/>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объяснять физические процессы и свойства тел, в том числе и в контексте ситуаций </w:t>
      </w:r>
      <w:proofErr w:type="spellStart"/>
      <w:r w:rsidRPr="006A4BAF">
        <w:rPr>
          <w:rFonts w:ascii="Times New Roman" w:eastAsia="Times New Roman" w:hAnsi="Times New Roman" w:cs="Times New Roman"/>
          <w:color w:val="000000"/>
          <w:sz w:val="24"/>
          <w:szCs w:val="24"/>
        </w:rPr>
        <w:t>практико­ориентированног</w:t>
      </w:r>
      <w:r w:rsidR="00A24182">
        <w:rPr>
          <w:rFonts w:ascii="Times New Roman" w:eastAsia="Times New Roman" w:hAnsi="Times New Roman" w:cs="Times New Roman"/>
          <w:color w:val="000000"/>
          <w:sz w:val="24"/>
          <w:szCs w:val="24"/>
        </w:rPr>
        <w:t>о</w:t>
      </w:r>
      <w:proofErr w:type="spellEnd"/>
      <w:r w:rsidR="00A24182">
        <w:rPr>
          <w:rFonts w:ascii="Times New Roman" w:eastAsia="Times New Roman" w:hAnsi="Times New Roman" w:cs="Times New Roman"/>
          <w:color w:val="000000"/>
          <w:sz w:val="24"/>
          <w:szCs w:val="24"/>
        </w:rPr>
        <w:t xml:space="preserve"> характера: выявлять </w:t>
      </w:r>
      <w:proofErr w:type="spellStart"/>
      <w:r w:rsidR="00A24182">
        <w:rPr>
          <w:rFonts w:ascii="Times New Roman" w:eastAsia="Times New Roman" w:hAnsi="Times New Roman" w:cs="Times New Roman"/>
          <w:color w:val="000000"/>
          <w:sz w:val="24"/>
          <w:szCs w:val="24"/>
        </w:rPr>
        <w:t>причинно­</w:t>
      </w:r>
      <w:r w:rsidRPr="006A4BAF">
        <w:rPr>
          <w:rFonts w:ascii="Times New Roman" w:eastAsia="Times New Roman" w:hAnsi="Times New Roman" w:cs="Times New Roman"/>
          <w:color w:val="000000"/>
          <w:sz w:val="24"/>
          <w:szCs w:val="24"/>
        </w:rPr>
        <w:t>следственные</w:t>
      </w:r>
      <w:proofErr w:type="spellEnd"/>
      <w:r w:rsidRPr="006A4BAF">
        <w:rPr>
          <w:rFonts w:ascii="Times New Roman" w:eastAsia="Times New Roman" w:hAnsi="Times New Roman" w:cs="Times New Roman"/>
          <w:color w:val="000000"/>
          <w:sz w:val="24"/>
          <w:szCs w:val="24"/>
        </w:rPr>
        <w:t xml:space="preserve"> связи, строить объяснение из 2–3 логических шагов с опорой на 2–3 изученных свойства физических явлений, физических законов или закономерностей;</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w:t>
      </w:r>
      <w:r w:rsidRPr="006A4BAF">
        <w:rPr>
          <w:rFonts w:ascii="Times New Roman" w:eastAsia="Times New Roman" w:hAnsi="Times New Roman" w:cs="Times New Roman"/>
          <w:color w:val="000000"/>
          <w:sz w:val="24"/>
          <w:szCs w:val="24"/>
        </w:rPr>
        <w:lastRenderedPageBreak/>
        <w:t>законы и формулы, необходимые для решения, проводить расчёты и оценивать реалистичность полученного значения физической величины;</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6A4BAF">
        <w:rPr>
          <w:rFonts w:ascii="Times New Roman" w:eastAsia="Times New Roman" w:hAnsi="Times New Roman" w:cs="Times New Roman"/>
          <w:color w:val="000000"/>
          <w:sz w:val="24"/>
          <w:szCs w:val="24"/>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proofErr w:type="gramStart"/>
      <w:r w:rsidRPr="006A4BAF">
        <w:rPr>
          <w:rFonts w:ascii="Times New Roman" w:eastAsia="Times New Roman" w:hAnsi="Times New Roman" w:cs="Times New Roman"/>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6A4BAF">
        <w:rPr>
          <w:rFonts w:ascii="Times New Roman" w:eastAsia="Times New Roman" w:hAnsi="Times New Roman" w:cs="Times New Roman"/>
          <w:color w:val="000000"/>
          <w:sz w:val="24"/>
          <w:szCs w:val="24"/>
        </w:rPr>
        <w:t xml:space="preserve"> погрешности измерений;</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соблюдать правила техники безопасности при работе с лабораторным оборудованием;</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6A4BAF">
        <w:rPr>
          <w:rFonts w:ascii="Times New Roman" w:eastAsia="Times New Roman" w:hAnsi="Times New Roman" w:cs="Times New Roman"/>
          <w:color w:val="000000"/>
          <w:sz w:val="24"/>
          <w:szCs w:val="24"/>
        </w:rPr>
        <w:t>световоды</w:t>
      </w:r>
      <w:proofErr w:type="spellEnd"/>
      <w:r w:rsidRPr="006A4BAF">
        <w:rPr>
          <w:rFonts w:ascii="Times New Roman" w:eastAsia="Times New Roman" w:hAnsi="Times New Roman" w:cs="Times New Roman"/>
          <w:color w:val="000000"/>
          <w:sz w:val="24"/>
          <w:szCs w:val="24"/>
        </w:rPr>
        <w:t>, спектроскоп, дозиметр, камера Вильсона), используя знания о свойствах физических явлений и необходимые физические закономерности;</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использовать схемы и схематичные рисунки изученных технических устройств, измерительных приборов и технологическ</w:t>
      </w:r>
      <w:r w:rsidR="00A24182">
        <w:rPr>
          <w:rFonts w:ascii="Times New Roman" w:eastAsia="Times New Roman" w:hAnsi="Times New Roman" w:cs="Times New Roman"/>
          <w:color w:val="000000"/>
          <w:sz w:val="24"/>
          <w:szCs w:val="24"/>
        </w:rPr>
        <w:t>их процессов при решении учебно</w:t>
      </w:r>
      <w:r w:rsidRPr="006A4BAF">
        <w:rPr>
          <w:rFonts w:ascii="Times New Roman" w:eastAsia="Times New Roman" w:hAnsi="Times New Roman" w:cs="Times New Roman"/>
          <w:color w:val="000000"/>
          <w:sz w:val="24"/>
          <w:szCs w:val="24"/>
        </w:rPr>
        <w:t>-практических задач, оптические схемы для построения изображений в плоском зеркале и собирающей линзе;</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8639F" w:rsidRPr="006A4BAF" w:rsidRDefault="006A4BAF" w:rsidP="00685EF2">
      <w:pPr>
        <w:numPr>
          <w:ilvl w:val="0"/>
          <w:numId w:val="37"/>
        </w:numPr>
        <w:spacing w:after="0"/>
        <w:ind w:firstLine="284"/>
        <w:jc w:val="both"/>
        <w:rPr>
          <w:rFonts w:ascii="Times New Roman" w:eastAsia="Arial" w:hAnsi="Times New Roman" w:cs="Times New Roman"/>
          <w:sz w:val="24"/>
          <w:szCs w:val="24"/>
        </w:rPr>
      </w:pPr>
      <w:r w:rsidRPr="006A4BAF">
        <w:rPr>
          <w:rFonts w:ascii="Times New Roman" w:eastAsia="Times New Roman" w:hAnsi="Times New Roman" w:cs="Times New Roman"/>
          <w:color w:val="000000"/>
          <w:sz w:val="24"/>
          <w:szCs w:val="24"/>
        </w:rPr>
        <w:t>использовать при вып</w:t>
      </w:r>
      <w:r w:rsidR="00A24182">
        <w:rPr>
          <w:rFonts w:ascii="Times New Roman" w:eastAsia="Times New Roman" w:hAnsi="Times New Roman" w:cs="Times New Roman"/>
          <w:color w:val="000000"/>
          <w:sz w:val="24"/>
          <w:szCs w:val="24"/>
        </w:rPr>
        <w:t xml:space="preserve">олнении учебных заданий </w:t>
      </w:r>
      <w:proofErr w:type="spellStart"/>
      <w:r w:rsidR="00A24182">
        <w:rPr>
          <w:rFonts w:ascii="Times New Roman" w:eastAsia="Times New Roman" w:hAnsi="Times New Roman" w:cs="Times New Roman"/>
          <w:color w:val="000000"/>
          <w:sz w:val="24"/>
          <w:szCs w:val="24"/>
        </w:rPr>
        <w:t>научно­</w:t>
      </w:r>
      <w:r w:rsidRPr="006A4BAF">
        <w:rPr>
          <w:rFonts w:ascii="Times New Roman" w:eastAsia="Times New Roman" w:hAnsi="Times New Roman" w:cs="Times New Roman"/>
          <w:color w:val="000000"/>
          <w:sz w:val="24"/>
          <w:szCs w:val="24"/>
        </w:rPr>
        <w:t>популярную</w:t>
      </w:r>
      <w:proofErr w:type="spellEnd"/>
      <w:r w:rsidRPr="006A4BAF">
        <w:rPr>
          <w:rFonts w:ascii="Times New Roman" w:eastAsia="Times New Roman" w:hAnsi="Times New Roman" w:cs="Times New Roman"/>
          <w:color w:val="000000"/>
          <w:sz w:val="24"/>
          <w:szCs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8639F" w:rsidRPr="00A24182" w:rsidRDefault="006A4BAF" w:rsidP="00685EF2">
      <w:pPr>
        <w:numPr>
          <w:ilvl w:val="0"/>
          <w:numId w:val="37"/>
        </w:numPr>
        <w:spacing w:after="0"/>
        <w:ind w:firstLine="284"/>
        <w:jc w:val="both"/>
        <w:rPr>
          <w:rFonts w:ascii="Times New Roman" w:eastAsia="Arial" w:hAnsi="Times New Roman" w:cs="Times New Roman"/>
          <w:sz w:val="24"/>
          <w:szCs w:val="24"/>
        </w:rPr>
      </w:pPr>
      <w:r w:rsidRPr="00A24182">
        <w:rPr>
          <w:rFonts w:ascii="Times New Roman" w:eastAsia="Times New Roman" w:hAnsi="Times New Roman" w:cs="Times New Roman"/>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sectPr w:rsidR="00F8639F" w:rsidRPr="00A24182" w:rsidSect="00685EF2">
      <w:footerReference w:type="default" r:id="rId8"/>
      <w:pgSz w:w="11906" w:h="16838"/>
      <w:pgMar w:top="851" w:right="850" w:bottom="709" w:left="1276"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DF9" w:rsidRDefault="00871DF9" w:rsidP="00685EF2">
      <w:pPr>
        <w:spacing w:after="0" w:line="240" w:lineRule="auto"/>
      </w:pPr>
      <w:r>
        <w:separator/>
      </w:r>
    </w:p>
  </w:endnote>
  <w:endnote w:type="continuationSeparator" w:id="0">
    <w:p w:rsidR="00871DF9" w:rsidRDefault="00871DF9" w:rsidP="00685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485205"/>
      <w:docPartObj>
        <w:docPartGallery w:val="Page Numbers (Bottom of Page)"/>
        <w:docPartUnique/>
      </w:docPartObj>
    </w:sdtPr>
    <w:sdtContent>
      <w:p w:rsidR="00685EF2" w:rsidRDefault="00685EF2">
        <w:pPr>
          <w:pStyle w:val="a7"/>
          <w:jc w:val="center"/>
        </w:pPr>
        <w:r>
          <w:fldChar w:fldCharType="begin"/>
        </w:r>
        <w:r>
          <w:instrText>PAGE   \* MERGEFORMAT</w:instrText>
        </w:r>
        <w:r>
          <w:fldChar w:fldCharType="separate"/>
        </w:r>
        <w:r w:rsidR="00884F20">
          <w:rPr>
            <w:noProof/>
          </w:rPr>
          <w:t>21</w:t>
        </w:r>
        <w:r>
          <w:fldChar w:fldCharType="end"/>
        </w:r>
      </w:p>
    </w:sdtContent>
  </w:sdt>
  <w:p w:rsidR="00685EF2" w:rsidRDefault="00685E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DF9" w:rsidRDefault="00871DF9" w:rsidP="00685EF2">
      <w:pPr>
        <w:spacing w:after="0" w:line="240" w:lineRule="auto"/>
      </w:pPr>
      <w:r>
        <w:separator/>
      </w:r>
    </w:p>
  </w:footnote>
  <w:footnote w:type="continuationSeparator" w:id="0">
    <w:p w:rsidR="00871DF9" w:rsidRDefault="00871DF9" w:rsidP="00685E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03F"/>
    <w:multiLevelType w:val="multilevel"/>
    <w:tmpl w:val="9364CD0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758B6"/>
    <w:multiLevelType w:val="multilevel"/>
    <w:tmpl w:val="1F7067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BB6834"/>
    <w:multiLevelType w:val="multilevel"/>
    <w:tmpl w:val="9FF27B6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1A38CC"/>
    <w:multiLevelType w:val="multilevel"/>
    <w:tmpl w:val="4262F4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603164"/>
    <w:multiLevelType w:val="multilevel"/>
    <w:tmpl w:val="E7B0EDE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EF6881"/>
    <w:multiLevelType w:val="multilevel"/>
    <w:tmpl w:val="B964D8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53090A"/>
    <w:multiLevelType w:val="multilevel"/>
    <w:tmpl w:val="CCCAE5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927D54"/>
    <w:multiLevelType w:val="multilevel"/>
    <w:tmpl w:val="B3FC6A0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F2FDC"/>
    <w:multiLevelType w:val="multilevel"/>
    <w:tmpl w:val="A09AE1D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BE6AD1"/>
    <w:multiLevelType w:val="multilevel"/>
    <w:tmpl w:val="1EBEB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A42A1B"/>
    <w:multiLevelType w:val="multilevel"/>
    <w:tmpl w:val="F014CF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E54326"/>
    <w:multiLevelType w:val="multilevel"/>
    <w:tmpl w:val="7024A1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F92E50"/>
    <w:multiLevelType w:val="multilevel"/>
    <w:tmpl w:val="E43C78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AF6462"/>
    <w:multiLevelType w:val="multilevel"/>
    <w:tmpl w:val="BF0CE6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761178"/>
    <w:multiLevelType w:val="multilevel"/>
    <w:tmpl w:val="9CF855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D06E6E"/>
    <w:multiLevelType w:val="multilevel"/>
    <w:tmpl w:val="6B10A5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D52743"/>
    <w:multiLevelType w:val="multilevel"/>
    <w:tmpl w:val="FB8A9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68399F"/>
    <w:multiLevelType w:val="multilevel"/>
    <w:tmpl w:val="9D8A2E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D12977"/>
    <w:multiLevelType w:val="multilevel"/>
    <w:tmpl w:val="D9F2AEF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B95993"/>
    <w:multiLevelType w:val="multilevel"/>
    <w:tmpl w:val="6290C4A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667EDA"/>
    <w:multiLevelType w:val="multilevel"/>
    <w:tmpl w:val="81F070A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C365AB"/>
    <w:multiLevelType w:val="multilevel"/>
    <w:tmpl w:val="4ED46E8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B466D0"/>
    <w:multiLevelType w:val="multilevel"/>
    <w:tmpl w:val="1CBCCF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B97AA7"/>
    <w:multiLevelType w:val="multilevel"/>
    <w:tmpl w:val="3DCAF2A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FD26EE"/>
    <w:multiLevelType w:val="multilevel"/>
    <w:tmpl w:val="710C6A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5F3119"/>
    <w:multiLevelType w:val="multilevel"/>
    <w:tmpl w:val="A60CA2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274A35"/>
    <w:multiLevelType w:val="multilevel"/>
    <w:tmpl w:val="0EDA1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CD0715"/>
    <w:multiLevelType w:val="multilevel"/>
    <w:tmpl w:val="AB5ED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995CCF"/>
    <w:multiLevelType w:val="multilevel"/>
    <w:tmpl w:val="6E66C4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7662A3"/>
    <w:multiLevelType w:val="multilevel"/>
    <w:tmpl w:val="8550E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0F3D03"/>
    <w:multiLevelType w:val="multilevel"/>
    <w:tmpl w:val="D2162A0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096BE1"/>
    <w:multiLevelType w:val="multilevel"/>
    <w:tmpl w:val="C28A9DF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261280"/>
    <w:multiLevelType w:val="multilevel"/>
    <w:tmpl w:val="C7966CB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BB6315"/>
    <w:multiLevelType w:val="multilevel"/>
    <w:tmpl w:val="D0BA03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432A5F"/>
    <w:multiLevelType w:val="multilevel"/>
    <w:tmpl w:val="64CA0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D95955"/>
    <w:multiLevelType w:val="multilevel"/>
    <w:tmpl w:val="B8BA43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6E1C75"/>
    <w:multiLevelType w:val="multilevel"/>
    <w:tmpl w:val="D11CDB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6"/>
  </w:num>
  <w:num w:numId="3">
    <w:abstractNumId w:val="10"/>
  </w:num>
  <w:num w:numId="4">
    <w:abstractNumId w:val="30"/>
  </w:num>
  <w:num w:numId="5">
    <w:abstractNumId w:val="31"/>
  </w:num>
  <w:num w:numId="6">
    <w:abstractNumId w:val="22"/>
  </w:num>
  <w:num w:numId="7">
    <w:abstractNumId w:val="20"/>
  </w:num>
  <w:num w:numId="8">
    <w:abstractNumId w:val="11"/>
  </w:num>
  <w:num w:numId="9">
    <w:abstractNumId w:val="17"/>
  </w:num>
  <w:num w:numId="10">
    <w:abstractNumId w:val="23"/>
  </w:num>
  <w:num w:numId="11">
    <w:abstractNumId w:val="2"/>
  </w:num>
  <w:num w:numId="12">
    <w:abstractNumId w:val="19"/>
  </w:num>
  <w:num w:numId="13">
    <w:abstractNumId w:val="0"/>
  </w:num>
  <w:num w:numId="14">
    <w:abstractNumId w:val="8"/>
  </w:num>
  <w:num w:numId="15">
    <w:abstractNumId w:val="32"/>
  </w:num>
  <w:num w:numId="16">
    <w:abstractNumId w:val="15"/>
  </w:num>
  <w:num w:numId="17">
    <w:abstractNumId w:val="5"/>
  </w:num>
  <w:num w:numId="18">
    <w:abstractNumId w:val="7"/>
  </w:num>
  <w:num w:numId="19">
    <w:abstractNumId w:val="35"/>
  </w:num>
  <w:num w:numId="20">
    <w:abstractNumId w:val="28"/>
  </w:num>
  <w:num w:numId="21">
    <w:abstractNumId w:val="3"/>
  </w:num>
  <w:num w:numId="22">
    <w:abstractNumId w:val="24"/>
  </w:num>
  <w:num w:numId="23">
    <w:abstractNumId w:val="21"/>
  </w:num>
  <w:num w:numId="24">
    <w:abstractNumId w:val="18"/>
  </w:num>
  <w:num w:numId="25">
    <w:abstractNumId w:val="4"/>
  </w:num>
  <w:num w:numId="26">
    <w:abstractNumId w:val="33"/>
  </w:num>
  <w:num w:numId="27">
    <w:abstractNumId w:val="13"/>
  </w:num>
  <w:num w:numId="28">
    <w:abstractNumId w:val="12"/>
  </w:num>
  <w:num w:numId="29">
    <w:abstractNumId w:val="27"/>
  </w:num>
  <w:num w:numId="30">
    <w:abstractNumId w:val="6"/>
  </w:num>
  <w:num w:numId="31">
    <w:abstractNumId w:val="34"/>
  </w:num>
  <w:num w:numId="32">
    <w:abstractNumId w:val="9"/>
  </w:num>
  <w:num w:numId="33">
    <w:abstractNumId w:val="14"/>
  </w:num>
  <w:num w:numId="34">
    <w:abstractNumId w:val="1"/>
  </w:num>
  <w:num w:numId="35">
    <w:abstractNumId w:val="25"/>
  </w:num>
  <w:num w:numId="36">
    <w:abstractNumId w:val="1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8639F"/>
    <w:rsid w:val="00105950"/>
    <w:rsid w:val="00685EF2"/>
    <w:rsid w:val="006A4BAF"/>
    <w:rsid w:val="00800489"/>
    <w:rsid w:val="00871DF9"/>
    <w:rsid w:val="00884F20"/>
    <w:rsid w:val="009E6946"/>
    <w:rsid w:val="00A24182"/>
    <w:rsid w:val="00F86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59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5950"/>
    <w:rPr>
      <w:rFonts w:ascii="Tahoma" w:hAnsi="Tahoma" w:cs="Tahoma"/>
      <w:sz w:val="16"/>
      <w:szCs w:val="16"/>
    </w:rPr>
  </w:style>
  <w:style w:type="paragraph" w:styleId="a5">
    <w:name w:val="header"/>
    <w:basedOn w:val="a"/>
    <w:link w:val="a6"/>
    <w:uiPriority w:val="99"/>
    <w:unhideWhenUsed/>
    <w:rsid w:val="00685E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5EF2"/>
  </w:style>
  <w:style w:type="paragraph" w:styleId="a7">
    <w:name w:val="footer"/>
    <w:basedOn w:val="a"/>
    <w:link w:val="a8"/>
    <w:uiPriority w:val="99"/>
    <w:unhideWhenUsed/>
    <w:rsid w:val="00685E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5E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948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21</Pages>
  <Words>8539</Words>
  <Characters>48677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6</cp:revision>
  <cp:lastPrinted>2023-09-25T07:05:00Z</cp:lastPrinted>
  <dcterms:created xsi:type="dcterms:W3CDTF">2023-09-25T05:55:00Z</dcterms:created>
  <dcterms:modified xsi:type="dcterms:W3CDTF">2023-11-06T17:36:00Z</dcterms:modified>
</cp:coreProperties>
</file>